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D4" w:rsidRDefault="001F15F2">
      <w:pPr>
        <w:bidi w:val="0"/>
        <w:spacing w:after="0" w:line="259" w:lineRule="auto"/>
        <w:ind w:left="-1800" w:right="104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993" cy="10692130"/>
                <wp:effectExtent l="0" t="0" r="0" b="0"/>
                <wp:wrapTopAndBottom/>
                <wp:docPr id="131175" name="Group 13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0692130"/>
                          <a:chOff x="0" y="0"/>
                          <a:chExt cx="7555993" cy="1069213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3882263" y="9822213"/>
                            <a:ext cx="38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798443" y="98191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43305" y="9980676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43305" y="74676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43305" y="910082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72435" y="910082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55" name="Shape 273055"/>
                        <wps:cNvSpPr/>
                        <wps:spPr>
                          <a:xfrm>
                            <a:off x="4536440" y="0"/>
                            <a:ext cx="134328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28" h="10692130">
                                <a:moveTo>
                                  <a:pt x="0" y="0"/>
                                </a:moveTo>
                                <a:lnTo>
                                  <a:pt x="134328" y="0"/>
                                </a:lnTo>
                                <a:lnTo>
                                  <a:pt x="134328" y="10692130"/>
                                </a:lnTo>
                                <a:lnTo>
                                  <a:pt x="0" y="10692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56" name="Shape 273056"/>
                        <wps:cNvSpPr/>
                        <wps:spPr>
                          <a:xfrm>
                            <a:off x="4657344" y="0"/>
                            <a:ext cx="288124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 h="10692130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  <a:lnTo>
                                  <a:pt x="2881249" y="10692130"/>
                                </a:lnTo>
                                <a:lnTo>
                                  <a:pt x="0" y="10692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E3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49140" y="182880"/>
                            <a:ext cx="3006852" cy="2161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4915789" y="1723898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36948" y="7370064"/>
                            <a:ext cx="2994660" cy="2645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6107075" y="9024353"/>
                            <a:ext cx="441789" cy="33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7"/>
                                  <w:sz w:val="22"/>
                                  <w:rtl/>
                                </w:rPr>
                                <w:t>معاونت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70120" y="9024353"/>
                            <a:ext cx="49150" cy="33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814949" y="9024353"/>
                            <a:ext cx="339004" cy="33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1"/>
                                  <w:sz w:val="22"/>
                                  <w:rtl/>
                                </w:rPr>
                                <w:t>درمان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438646" y="906579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66541" y="9273338"/>
                            <a:ext cx="620751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65"/>
                                  <w:sz w:val="22"/>
                                  <w:rtl/>
                                </w:rPr>
                                <w:t>بیمارستانی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68848" y="9273338"/>
                            <a:ext cx="503716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5"/>
                                  <w:sz w:val="22"/>
                                  <w:rtl/>
                                </w:rPr>
                                <w:t>اورژانس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447984" y="9273338"/>
                            <a:ext cx="49044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484561" y="9273338"/>
                            <a:ext cx="270109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56"/>
                                  <w:sz w:val="22"/>
                                  <w:rtl/>
                                </w:rPr>
                                <w:t>اداره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33814" y="9273338"/>
                            <a:ext cx="49043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7897" y="9273338"/>
                            <a:ext cx="730094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08"/>
                                  <w:sz w:val="2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798441" y="9273338"/>
                            <a:ext cx="292275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8"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04102" y="9273338"/>
                            <a:ext cx="390110" cy="33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8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342174" y="9520225"/>
                            <a:ext cx="452019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95"/>
                                  <w:sz w:val="22"/>
                                  <w:rtl/>
                                </w:rPr>
                                <w:t>خدمات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2450" y="9520225"/>
                            <a:ext cx="49043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972793" y="9520225"/>
                            <a:ext cx="28717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5"/>
                                  <w:sz w:val="22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066665" y="9520225"/>
                            <a:ext cx="316637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55"/>
                                  <w:sz w:val="22"/>
                                  <w:rtl/>
                                </w:rPr>
                                <w:t>بالینی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05299" y="9520225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935918" y="9520225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587501" y="9520225"/>
                            <a:ext cx="46339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81"/>
                                  <w:sz w:val="22"/>
                                  <w:rtl/>
                                </w:rPr>
                                <w:t>مدیریت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85417" y="9520225"/>
                            <a:ext cx="620408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65"/>
                                  <w:sz w:val="22"/>
                                  <w:rtl/>
                                </w:rPr>
                                <w:t>بیمارستانی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48542" y="9520225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990776" y="9520225"/>
                            <a:ext cx="77761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82"/>
                                  <w:sz w:val="22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53902" y="9520225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716530" y="9520225"/>
                            <a:ext cx="315705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66"/>
                                  <w:sz w:val="22"/>
                                  <w:rtl/>
                                </w:rPr>
                                <w:t>تعالی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681477" y="9520225"/>
                            <a:ext cx="49043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982845" y="956157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222238" y="9768637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259113" y="9768637"/>
                            <a:ext cx="311416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82"/>
                                  <w:sz w:val="22"/>
                                  <w:rtl/>
                                </w:rPr>
                                <w:t>هشتم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493260" y="9768637"/>
                            <a:ext cx="49043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30135" y="9768637"/>
                            <a:ext cx="449968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9"/>
                                  <w:sz w:val="22"/>
                                  <w:rtl/>
                                </w:rPr>
                                <w:t>ویرایش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152134" y="9820188"/>
                            <a:ext cx="93238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115558" y="9768637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668645" y="9768637"/>
                            <a:ext cx="592436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78"/>
                                  <w:sz w:val="22"/>
                                  <w:rtl/>
                                </w:rPr>
                                <w:t>اردیبهشت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32069" y="9768637"/>
                            <a:ext cx="4904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385181" y="9768637"/>
                            <a:ext cx="330064" cy="33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87"/>
                                  <w:sz w:val="22"/>
                                </w:rPr>
                                <w:t>1402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868414" y="980998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32280" y="3223260"/>
                            <a:ext cx="5499735" cy="3702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119" name="Shape 273119"/>
                        <wps:cNvSpPr/>
                        <wps:spPr>
                          <a:xfrm>
                            <a:off x="0" y="2673096"/>
                            <a:ext cx="678815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150" h="1126490">
                                <a:moveTo>
                                  <a:pt x="0" y="0"/>
                                </a:moveTo>
                                <a:lnTo>
                                  <a:pt x="6788150" y="0"/>
                                </a:lnTo>
                                <a:lnTo>
                                  <a:pt x="6788150" y="1126490"/>
                                </a:lnTo>
                                <a:lnTo>
                                  <a:pt x="0" y="1126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673096"/>
                            <a:ext cx="678815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150" h="1126490">
                                <a:moveTo>
                                  <a:pt x="0" y="1126490"/>
                                </a:moveTo>
                                <a:lnTo>
                                  <a:pt x="6788150" y="1126490"/>
                                </a:lnTo>
                                <a:lnTo>
                                  <a:pt x="6788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546983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591179" y="2781464"/>
                            <a:ext cx="11995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0"/>
                                  <w:sz w:val="56"/>
                                  <w:szCs w:val="5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681095" y="2781464"/>
                            <a:ext cx="14829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93871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68547" y="2781464"/>
                            <a:ext cx="118068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9"/>
                                  <w:sz w:val="56"/>
                                  <w:szCs w:val="5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56939" y="2781464"/>
                            <a:ext cx="87371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36"/>
                                  <w:sz w:val="56"/>
                                  <w:szCs w:val="56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023995" y="2781464"/>
                            <a:ext cx="5478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2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063619" y="2781464"/>
                            <a:ext cx="11570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8"/>
                                  <w:sz w:val="56"/>
                                  <w:szCs w:val="5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50487" y="2731172"/>
                            <a:ext cx="127986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3"/>
                                  <w:sz w:val="56"/>
                                  <w:szCs w:val="56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48023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324223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68419" y="2781464"/>
                            <a:ext cx="327285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36"/>
                                  <w:sz w:val="56"/>
                                  <w:szCs w:val="56"/>
                                  <w:rtl/>
                                </w:rPr>
                                <w:t>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15307" y="2781464"/>
                            <a:ext cx="14829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726559" y="2781464"/>
                            <a:ext cx="12326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1"/>
                                  <w:sz w:val="56"/>
                                  <w:szCs w:val="5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818000" y="2654972"/>
                            <a:ext cx="132236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5"/>
                                  <w:sz w:val="56"/>
                                  <w:szCs w:val="56"/>
                                  <w:rtl/>
                                </w:rPr>
                                <w:t>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917059" y="2654972"/>
                            <a:ext cx="73202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30"/>
                                  <w:sz w:val="56"/>
                                  <w:szCs w:val="56"/>
                                  <w:rtl/>
                                </w:rPr>
                                <w:t>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973447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019168" y="2781464"/>
                            <a:ext cx="315006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31"/>
                                  <w:sz w:val="56"/>
                                  <w:szCs w:val="56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255388" y="2626017"/>
                            <a:ext cx="45811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9"/>
                                  <w:sz w:val="56"/>
                                  <w:szCs w:val="56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290440" y="2525433"/>
                            <a:ext cx="108622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5"/>
                                  <w:sz w:val="56"/>
                                  <w:szCs w:val="56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371212" y="2525433"/>
                            <a:ext cx="7273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30"/>
                                  <w:sz w:val="56"/>
                                  <w:szCs w:val="56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27600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502276" y="2781464"/>
                            <a:ext cx="14829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615052" y="2781464"/>
                            <a:ext cx="12326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1"/>
                                  <w:sz w:val="56"/>
                                  <w:szCs w:val="5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706492" y="2667164"/>
                            <a:ext cx="5809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4"/>
                                  <w:sz w:val="56"/>
                                  <w:szCs w:val="5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750688" y="2667164"/>
                            <a:ext cx="147821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863464" y="2781464"/>
                            <a:ext cx="11995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0"/>
                                  <w:sz w:val="56"/>
                                  <w:szCs w:val="5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60243" y="2781464"/>
                            <a:ext cx="21346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89"/>
                                  <w:sz w:val="56"/>
                                  <w:szCs w:val="56"/>
                                  <w:rtl/>
                                </w:rPr>
                                <w:t>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120263" y="2668688"/>
                            <a:ext cx="7414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30"/>
                                  <w:sz w:val="56"/>
                                  <w:szCs w:val="56"/>
                                  <w:rtl/>
                                </w:rPr>
                                <w:t>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176651" y="2781464"/>
                            <a:ext cx="12326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1"/>
                                  <w:sz w:val="56"/>
                                  <w:szCs w:val="5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269615" y="2781464"/>
                            <a:ext cx="14829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380867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455543" y="2781464"/>
                            <a:ext cx="11995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0"/>
                                  <w:sz w:val="56"/>
                                  <w:szCs w:val="5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914523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838505" y="2781464"/>
                            <a:ext cx="301782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26"/>
                                  <w:sz w:val="56"/>
                                  <w:szCs w:val="56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65581" y="2781464"/>
                            <a:ext cx="5478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2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06729" y="2781464"/>
                            <a:ext cx="11570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8"/>
                                  <w:sz w:val="56"/>
                                  <w:szCs w:val="5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193597" y="2731172"/>
                            <a:ext cx="127986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3"/>
                                  <w:sz w:val="56"/>
                                  <w:szCs w:val="56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91133" y="2781464"/>
                            <a:ext cx="14829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402385" y="2781464"/>
                            <a:ext cx="5478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2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443533" y="2781464"/>
                            <a:ext cx="4581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9"/>
                                  <w:sz w:val="56"/>
                                  <w:szCs w:val="56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478585" y="2686976"/>
                            <a:ext cx="63285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6"/>
                                  <w:sz w:val="56"/>
                                  <w:szCs w:val="56"/>
                                  <w:rtl/>
                                </w:rPr>
                                <w:t>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525829" y="2686976"/>
                            <a:ext cx="4722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9"/>
                                  <w:sz w:val="56"/>
                                  <w:szCs w:val="56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562405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606601" y="2781464"/>
                            <a:ext cx="39009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62"/>
                                  <w:sz w:val="56"/>
                                  <w:szCs w:val="56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99209" y="2622969"/>
                            <a:ext cx="71785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29"/>
                                  <w:sz w:val="56"/>
                                  <w:szCs w:val="56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954073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028749" y="2781464"/>
                            <a:ext cx="14829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1525" y="2781464"/>
                            <a:ext cx="14829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61"/>
                                  <w:sz w:val="56"/>
                                  <w:szCs w:val="5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52777" y="2781464"/>
                            <a:ext cx="123263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51"/>
                                  <w:sz w:val="56"/>
                                  <w:szCs w:val="5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347265" y="2781464"/>
                            <a:ext cx="9965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41"/>
                                  <w:sz w:val="56"/>
                                  <w:szCs w:val="5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421941" y="2781464"/>
                            <a:ext cx="5903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466137" y="2781464"/>
                            <a:ext cx="390097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62"/>
                                  <w:sz w:val="56"/>
                                  <w:szCs w:val="56"/>
                                  <w:rtl/>
                                </w:rPr>
                                <w:t>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758745" y="2545245"/>
                            <a:ext cx="26920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"/>
                                  <w:sz w:val="56"/>
                                  <w:szCs w:val="56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778557" y="2545245"/>
                            <a:ext cx="177574" cy="127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4"/>
                                  <w:sz w:val="56"/>
                                  <w:szCs w:val="56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27888" y="3035300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BD4" w:rsidRDefault="001F15F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37810" y="737235"/>
                            <a:ext cx="1434592" cy="1433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175" style="width:594.96pt;height:841.9pt;position:absolute;mso-position-horizontal-relative:page;mso-position-horizontal:absolute;margin-left:0pt;mso-position-vertical-relative:page;margin-top:0pt;" coordsize="75559,106921">
                <v:rect id="Rectangle 30" style="position:absolute;width:386;height:1752;left:38822;top:9822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  <w:szCs w:val="22"/>
                            <w:rtl/>
                          </w:rPr>
                          <w:t xml:space="preserve">أ</w:t>
                        </w:r>
                      </w:p>
                    </w:txbxContent>
                  </v:textbox>
                </v:rect>
                <v:rect id="Rectangle 31" style="position:absolute;width:421;height:1899;left:37984;top:981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403;height:1816;left:11433;top:9980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403;height:1816;left:11433;top:746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03;height:1816;left:11433;top:910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403;height:1816;left:29724;top:910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3120" style="position:absolute;width:1343;height:106921;left:45364;top:0;" coordsize="134328,10692130" path="m0,0l134328,0l134328,10692130l0,10692130l0,0">
                  <v:stroke weight="0pt" endcap="flat" joinstyle="miter" miterlimit="10" on="false" color="#000000" opacity="0"/>
                  <v:fill on="true" color="#009dd9"/>
                </v:shape>
                <v:shape id="Shape 273121" style="position:absolute;width:28812;height:106921;left:46573;top:0;" coordsize="2881249,10692130" path="m0,0l2881249,0l2881249,10692130l0,10692130l0,0">
                  <v:stroke weight="0pt" endcap="flat" joinstyle="miter" miterlimit="10" on="false" color="#000000" opacity="0"/>
                  <v:fill on="true" color="#c8e3fb"/>
                </v:shape>
                <v:shape id="Picture 39" style="position:absolute;width:30068;height:21610;left:45491;top:1828;" filled="f">
                  <v:imagedata r:id="rId35"/>
                </v:shape>
                <v:rect id="Rectangle 40" style="position:absolute;width:1832;height:8258;left:49157;top:172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" style="position:absolute;width:29946;height:26456;left:45369;top:73700;" filled="f">
                  <v:imagedata r:id="rId36"/>
                </v:shape>
                <v:rect id="Rectangle 44" style="position:absolute;width:4417;height:3318;left:61070;top:9024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7"/>
                            <w:sz w:val="22"/>
                            <w:szCs w:val="22"/>
                            <w:rtl/>
                          </w:rPr>
                          <w:t xml:space="preserve">معاونت</w:t>
                        </w:r>
                      </w:p>
                    </w:txbxContent>
                  </v:textbox>
                </v:rect>
                <v:rect id="Rectangle 45" style="position:absolute;width:491;height:3318;left:60701;top:9024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390;height:3318;left:58149;top:9024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1"/>
                            <w:sz w:val="22"/>
                            <w:szCs w:val="22"/>
                            <w:rtl/>
                          </w:rPr>
                          <w:t xml:space="preserve">درمان</w:t>
                        </w:r>
                      </w:p>
                    </w:txbxContent>
                  </v:textbox>
                </v:rect>
                <v:rect id="Rectangle 47" style="position:absolute;width:422;height:1903;left:64386;top:9065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6207;height:3311;left:55665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65"/>
                            <w:sz w:val="22"/>
                            <w:szCs w:val="22"/>
                            <w:rtl/>
                          </w:rPr>
                          <w:t xml:space="preserve">بیمارستانی</w:t>
                        </w:r>
                      </w:p>
                    </w:txbxContent>
                  </v:textbox>
                </v:rect>
                <v:rect id="Rectangle 51" style="position:absolute;width:5037;height:3311;left:60688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5"/>
                            <w:sz w:val="22"/>
                            <w:szCs w:val="22"/>
                            <w:rtl/>
                          </w:rPr>
                          <w:t xml:space="preserve">اورژانس</w:t>
                        </w:r>
                      </w:p>
                    </w:txbxContent>
                  </v:textbox>
                </v:rect>
                <v:rect id="Rectangle 50" style="position:absolute;width:490;height:3311;left:64479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2701;height:3311;left:64845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56"/>
                            <w:sz w:val="22"/>
                            <w:szCs w:val="22"/>
                            <w:rtl/>
                          </w:rPr>
                          <w:t xml:space="preserve">اداره</w:t>
                        </w:r>
                      </w:p>
                    </w:txbxContent>
                  </v:textbox>
                </v:rect>
                <v:rect id="Rectangle 52" style="position:absolute;width:490;height:3311;left:60338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300;height:3311;left:50178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2922;height:3311;left:47984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3901;height:3311;left:45041;top:927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4520;height:3311;left:53421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5"/>
                            <w:sz w:val="22"/>
                            <w:szCs w:val="22"/>
                            <w:rtl/>
                          </w:rPr>
                          <w:t xml:space="preserve">خدمات</w:t>
                        </w:r>
                      </w:p>
                    </w:txbxContent>
                  </v:textbox>
                </v:rect>
                <v:rect id="Rectangle 62" style="position:absolute;width:490;height:3311;left:65524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2871;height:3311;left:69727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5"/>
                            <w:sz w:val="22"/>
                            <w:szCs w:val="22"/>
                            <w:rtl/>
                          </w:rPr>
                          <w:t xml:space="preserve">مرکز</w:t>
                        </w:r>
                      </w:p>
                    </w:txbxContent>
                  </v:textbox>
                </v:rect>
                <v:rect id="Rectangle 71" style="position:absolute;width:3166;height:3311;left:50666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55"/>
                            <w:sz w:val="22"/>
                            <w:szCs w:val="22"/>
                            <w:rtl/>
                          </w:rPr>
                          <w:t xml:space="preserve">بالینی</w:t>
                        </w:r>
                      </w:p>
                    </w:txbxContent>
                  </v:textbox>
                </v:rect>
                <v:rect id="Rectangle 70" style="position:absolute;width:490;height:3311;left:53052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490;height:3311;left:69359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4633;height:3311;left:65875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1"/>
                            <w:sz w:val="22"/>
                            <w:szCs w:val="22"/>
                            <w:rtl/>
                          </w:rPr>
                          <w:t xml:space="preserve">مدیریت</w:t>
                        </w:r>
                      </w:p>
                    </w:txbxContent>
                  </v:textbox>
                </v:rect>
                <v:rect id="Rectangle 63" style="position:absolute;width:6204;height:3311;left:60854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65"/>
                            <w:sz w:val="22"/>
                            <w:szCs w:val="22"/>
                            <w:rtl/>
                          </w:rPr>
                          <w:t xml:space="preserve">بیمارستانی</w:t>
                        </w:r>
                      </w:p>
                    </w:txbxContent>
                  </v:textbox>
                </v:rect>
                <v:rect id="Rectangle 64" style="position:absolute;width:490;height:3311;left:60485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777;height:3311;left:59907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2"/>
                            <w:sz w:val="22"/>
                            <w:szCs w:val="22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66" style="position:absolute;width:490;height:3311;left:59539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3157;height:3311;left:57165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66"/>
                            <w:sz w:val="22"/>
                            <w:szCs w:val="22"/>
                            <w:rtl/>
                          </w:rPr>
                          <w:t xml:space="preserve">تعالی</w:t>
                        </w:r>
                      </w:p>
                    </w:txbxContent>
                  </v:textbox>
                </v:rect>
                <v:rect id="Rectangle 68" style="position:absolute;width:490;height:3311;left:56814;top:95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421;height:1899;left:49828;top:9561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490;height:3311;left:62222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3114;height:3311;left:62591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2"/>
                            <w:sz w:val="22"/>
                            <w:szCs w:val="22"/>
                            <w:rtl/>
                          </w:rPr>
                          <w:t xml:space="preserve">هشتم</w:t>
                        </w:r>
                      </w:p>
                    </w:txbxContent>
                  </v:textbox>
                </v:rect>
                <v:rect id="Rectangle 75" style="position:absolute;width:490;height:3311;left:64932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4499;height:3311;left:65301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9"/>
                            <w:sz w:val="22"/>
                            <w:szCs w:val="22"/>
                            <w:rtl/>
                          </w:rPr>
                          <w:t xml:space="preserve">ویرایش</w:t>
                        </w:r>
                      </w:p>
                    </w:txbxContent>
                  </v:textbox>
                </v:rect>
                <v:rect id="Rectangle 78" style="position:absolute;width:932;height:1666;left:61521;top:9820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79" style="position:absolute;width:490;height:3311;left:61155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5924;height:3311;left:56686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8"/>
                            <w:sz w:val="22"/>
                            <w:szCs w:val="22"/>
                            <w:rtl/>
                          </w:rPr>
                          <w:t xml:space="preserve">اردیبهشت</w:t>
                        </w:r>
                      </w:p>
                    </w:txbxContent>
                  </v:textbox>
                </v:rect>
                <v:rect id="Rectangle 81" style="position:absolute;width:490;height:3311;left:56320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3300;height:3311;left:53851;top:97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87"/>
                            <w:sz w:val="22"/>
                          </w:rPr>
                          <w:t xml:space="preserve">1402</w:t>
                        </w:r>
                      </w:p>
                    </w:txbxContent>
                  </v:textbox>
                </v:rect>
                <v:rect id="Rectangle 83" style="position:absolute;width:421;height:1899;left:68684;top:980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" style="position:absolute;width:54997;height:37025;left:17322;top:32232;" filled="f">
                  <v:imagedata r:id="rId37"/>
                </v:shape>
                <v:shape id="Shape 273184" style="position:absolute;width:67881;height:11264;left:0;top:26730;" coordsize="6788150,1126490" path="m0,0l6788150,0l6788150,1126490l0,1126490l0,0">
                  <v:stroke weight="0pt" endcap="flat" joinstyle="miter" miterlimit="10" on="false" color="#000000" opacity="0"/>
                  <v:fill on="true" color="#002060"/>
                </v:shape>
                <v:shape id="Shape 87" style="position:absolute;width:67881;height:11264;left:0;top:26730;" coordsize="6788150,1126490" path="m0,1126490l6788150,1126490l6788150,0l0,0x">
                  <v:stroke weight="1.5pt" endcap="flat" joinstyle="miter" miterlimit="10" on="true" color="#000000"/>
                  <v:fill on="false" color="#000000" opacity="0"/>
                </v:shape>
                <v:rect id="Rectangle 88" style="position:absolute;width:590;height:12798;left:35469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1199;height:12798;left:35911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0"/>
                            <w:sz w:val="56"/>
                            <w:szCs w:val="56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90" style="position:absolute;width:1482;height:12798;left:36810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91" style="position:absolute;width:996;height:12798;left:37938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92" style="position:absolute;width:1180;height:12798;left:3868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9"/>
                            <w:sz w:val="56"/>
                            <w:szCs w:val="56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93" style="position:absolute;width:873;height:12798;left:39569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36"/>
                            <w:sz w:val="56"/>
                            <w:szCs w:val="56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94" style="position:absolute;width:547;height:12798;left:40239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2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95" style="position:absolute;width:1157;height:12798;left:40636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8"/>
                            <w:sz w:val="56"/>
                            <w:szCs w:val="56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96" style="position:absolute;width:1279;height:12798;left:41504;top:2731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3"/>
                            <w:sz w:val="56"/>
                            <w:szCs w:val="56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97" style="position:absolute;width:996;height:12798;left:42480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98" style="position:absolute;width:590;height:12798;left:43242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3272;height:12798;left:43684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36"/>
                            <w:sz w:val="56"/>
                            <w:szCs w:val="56"/>
                            <w:rtl/>
                          </w:rPr>
                          <w:t xml:space="preserve">ی</w:t>
                        </w:r>
                      </w:p>
                    </w:txbxContent>
                  </v:textbox>
                </v:rect>
                <v:rect id="Rectangle 100" style="position:absolute;width:1482;height:12798;left:46153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01" style="position:absolute;width:1232;height:12798;left:4726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1"/>
                            <w:sz w:val="56"/>
                            <w:szCs w:val="56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102" style="position:absolute;width:1322;height:12798;left:48180;top:2654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5"/>
                            <w:sz w:val="56"/>
                            <w:szCs w:val="56"/>
                            <w:rtl/>
                          </w:rPr>
                          <w:t xml:space="preserve">ش</w:t>
                        </w:r>
                      </w:p>
                    </w:txbxContent>
                  </v:textbox>
                </v:rect>
                <v:rect id="Rectangle 103" style="position:absolute;width:732;height:12798;left:49170;top:2654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30"/>
                            <w:sz w:val="56"/>
                            <w:szCs w:val="56"/>
                            <w:rtl/>
                          </w:rPr>
                          <w:t xml:space="preserve">ک</w:t>
                        </w:r>
                      </w:p>
                    </w:txbxContent>
                  </v:textbox>
                </v:rect>
                <v:rect id="Rectangle 104" style="position:absolute;width:590;height:12798;left:49734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3150;height:12798;left:50191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31"/>
                            <w:sz w:val="56"/>
                            <w:szCs w:val="56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106" style="position:absolute;width:458;height:12798;left:52553;top:262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9"/>
                            <w:sz w:val="56"/>
                            <w:szCs w:val="56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107" style="position:absolute;width:1086;height:12798;left:52904;top:252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5"/>
                            <w:sz w:val="56"/>
                            <w:szCs w:val="56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108" style="position:absolute;width:727;height:12798;left:53712;top:252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30"/>
                            <w:sz w:val="56"/>
                            <w:szCs w:val="56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109" style="position:absolute;width:996;height:12798;left:54276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10" style="position:absolute;width:1482;height:12798;left:55022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11" style="position:absolute;width:1232;height:12798;left:56150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1"/>
                            <w:sz w:val="56"/>
                            <w:szCs w:val="56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112" style="position:absolute;width:580;height:12798;left:57064;top:266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4"/>
                            <w:sz w:val="56"/>
                            <w:szCs w:val="56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113" style="position:absolute;width:1478;height:12798;left:57506;top:266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114" style="position:absolute;width:1199;height:12798;left:58634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0"/>
                            <w:sz w:val="56"/>
                            <w:szCs w:val="56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115" style="position:absolute;width:2134;height:12798;left:29602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89"/>
                            <w:sz w:val="56"/>
                            <w:szCs w:val="56"/>
                            <w:rtl/>
                          </w:rPr>
                          <w:t xml:space="preserve">ی</w:t>
                        </w:r>
                      </w:p>
                    </w:txbxContent>
                  </v:textbox>
                </v:rect>
                <v:rect id="Rectangle 116" style="position:absolute;width:741;height:12798;left:31202;top:266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30"/>
                            <w:sz w:val="56"/>
                            <w:szCs w:val="56"/>
                            <w:rtl/>
                          </w:rPr>
                          <w:t xml:space="preserve">ی</w:t>
                        </w:r>
                      </w:p>
                    </w:txbxContent>
                  </v:textbox>
                </v:rect>
                <v:rect id="Rectangle 117" style="position:absolute;width:1232;height:12798;left:31766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1"/>
                            <w:sz w:val="56"/>
                            <w:szCs w:val="56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118" style="position:absolute;width:1482;height:12798;left:32696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19" style="position:absolute;width:996;height:12798;left:33808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20" style="position:absolute;width:1199;height:12798;left:3455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0"/>
                            <w:sz w:val="56"/>
                            <w:szCs w:val="56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121" style="position:absolute;width:590;height:12798;left:2914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3017;height:12798;left:838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56"/>
                            <w:szCs w:val="56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123" style="position:absolute;width:547;height:12798;left:1065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2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24" style="position:absolute;width:1157;height:12798;left:11067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8"/>
                            <w:sz w:val="56"/>
                            <w:szCs w:val="56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125" style="position:absolute;width:1279;height:12798;left:11935;top:2731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3"/>
                            <w:sz w:val="56"/>
                            <w:szCs w:val="56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126" style="position:absolute;width:1482;height:12798;left:12911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27" style="position:absolute;width:547;height:12798;left:14023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2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28" style="position:absolute;width:458;height:12798;left:1443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9"/>
                            <w:sz w:val="56"/>
                            <w:szCs w:val="56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129" style="position:absolute;width:632;height:12798;left:14785;top:2686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6"/>
                            <w:sz w:val="56"/>
                            <w:szCs w:val="56"/>
                            <w:rtl/>
                          </w:rPr>
                          <w:t xml:space="preserve">ی</w:t>
                        </w:r>
                      </w:p>
                    </w:txbxContent>
                  </v:textbox>
                </v:rect>
                <v:rect id="Rectangle 130" style="position:absolute;width:472;height:12798;left:15258;top:2686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9"/>
                            <w:sz w:val="56"/>
                            <w:szCs w:val="56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131" style="position:absolute;width:590;height:12798;left:15624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3900;height:12798;left:16066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62"/>
                            <w:sz w:val="56"/>
                            <w:szCs w:val="56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133" style="position:absolute;width:717;height:12798;left:18992;top:2622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9"/>
                            <w:sz w:val="56"/>
                            <w:szCs w:val="56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134" style="position:absolute;width:996;height:12798;left:19540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35" style="position:absolute;width:1482;height:12798;left:20287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ژ</w:t>
                        </w:r>
                      </w:p>
                    </w:txbxContent>
                  </v:textbox>
                </v:rect>
                <v:rect id="Rectangle 136" style="position:absolute;width:1482;height:12798;left:21415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61"/>
                            <w:sz w:val="56"/>
                            <w:szCs w:val="5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37" style="position:absolute;width:1232;height:12798;left:22527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51"/>
                            <w:sz w:val="56"/>
                            <w:szCs w:val="56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138" style="position:absolute;width:996;height:12798;left:23472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41"/>
                            <w:sz w:val="56"/>
                            <w:szCs w:val="5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39" style="position:absolute;width:590;height:12798;left:24219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3900;height:12798;left:24661;top:2781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62"/>
                            <w:sz w:val="56"/>
                            <w:szCs w:val="56"/>
                            <w:rtl/>
                          </w:rPr>
                          <w:t xml:space="preserve">ش</w:t>
                        </w:r>
                      </w:p>
                    </w:txbxContent>
                  </v:textbox>
                </v:rect>
                <v:rect id="Rectangle 141" style="position:absolute;width:269;height:12798;left:27587;top:2545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"/>
                            <w:sz w:val="56"/>
                            <w:szCs w:val="56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142" style="position:absolute;width:1775;height:12798;left:27785;top:2545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74"/>
                            <w:sz w:val="56"/>
                            <w:szCs w:val="56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143" style="position:absolute;width:1067;height:4810;left:6278;top:3035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5" style="position:absolute;width:14345;height:14338;left:53378;top:7372;" filled="f">
                  <v:imagedata r:id="rId38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167BD4" w:rsidRDefault="001F15F2">
      <w:pPr>
        <w:bidi w:val="0"/>
        <w:spacing w:after="47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:rsidR="00167BD4" w:rsidRDefault="001F15F2">
      <w:pPr>
        <w:spacing w:after="843" w:line="259" w:lineRule="auto"/>
        <w:ind w:left="10" w:right="31" w:hanging="10"/>
        <w:jc w:val="center"/>
      </w:pPr>
      <w:r>
        <w:rPr>
          <w:rFonts w:ascii="Calibri" w:eastAsia="Calibri" w:hAnsi="Calibri" w:cs="Calibri"/>
          <w:sz w:val="36"/>
          <w:szCs w:val="36"/>
          <w:rtl/>
        </w:rPr>
        <w:t>دستو</w:t>
      </w:r>
      <w:r>
        <w:rPr>
          <w:rFonts w:ascii="Calibri" w:eastAsia="Calibri" w:hAnsi="Calibri" w:cs="Calibri"/>
          <w:sz w:val="36"/>
          <w:szCs w:val="36"/>
          <w:rtl/>
        </w:rPr>
        <w:t xml:space="preserve">رالعمل کشوری  </w:t>
      </w:r>
    </w:p>
    <w:p w:rsidR="00167BD4" w:rsidRDefault="001F15F2">
      <w:pPr>
        <w:spacing w:after="798" w:line="259" w:lineRule="auto"/>
        <w:ind w:left="10" w:hanging="10"/>
        <w:jc w:val="center"/>
      </w:pPr>
      <w:r>
        <w:rPr>
          <w:rFonts w:ascii="Calibri" w:eastAsia="Calibri" w:hAnsi="Calibri" w:cs="Calibri"/>
          <w:sz w:val="36"/>
          <w:szCs w:val="36"/>
          <w:rtl/>
        </w:rPr>
        <w:t xml:space="preserve">استاندارد دارویی بخش اورژانس بیمارستانی )ویرایش هشتم( </w:t>
      </w:r>
    </w:p>
    <w:p w:rsidR="00167BD4" w:rsidRDefault="001F15F2">
      <w:pPr>
        <w:spacing w:after="584" w:line="259" w:lineRule="auto"/>
        <w:ind w:left="10" w:right="30" w:hanging="10"/>
        <w:jc w:val="center"/>
      </w:pPr>
      <w:r>
        <w:rPr>
          <w:rFonts w:ascii="Calibri" w:eastAsia="Calibri" w:hAnsi="Calibri" w:cs="Calibri"/>
          <w:sz w:val="36"/>
          <w:szCs w:val="36"/>
          <w:rtl/>
        </w:rPr>
        <w:t xml:space="preserve">کمیته کشوری دارو و تجهیزات اورژانس بیمارستانی </w:t>
      </w:r>
    </w:p>
    <w:p w:rsidR="00167BD4" w:rsidRDefault="001F15F2">
      <w:pPr>
        <w:spacing w:after="495" w:line="259" w:lineRule="auto"/>
        <w:ind w:left="0" w:firstLine="0"/>
        <w:jc w:val="center"/>
      </w:pPr>
      <w:r>
        <w:rPr>
          <w:rFonts w:ascii="Calibri" w:eastAsia="Calibri" w:hAnsi="Calibri" w:cs="Calibri"/>
          <w:sz w:val="28"/>
          <w:szCs w:val="28"/>
          <w:rtl/>
        </w:rPr>
        <w:t xml:space="preserve">تحت نظارت : دکتر سعید کریمی </w:t>
      </w:r>
    </w:p>
    <w:p w:rsidR="00167BD4" w:rsidRDefault="001F15F2">
      <w:pPr>
        <w:bidi w:val="0"/>
        <w:spacing w:after="323" w:line="259" w:lineRule="auto"/>
        <w:ind w:left="0" w:right="196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167BD4" w:rsidRDefault="001F15F2">
      <w:pPr>
        <w:spacing w:after="17" w:line="259" w:lineRule="auto"/>
        <w:ind w:left="15" w:right="0" w:hanging="10"/>
        <w:jc w:val="left"/>
      </w:pP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اعضای گروه تدوین: </w:t>
      </w:r>
    </w:p>
    <w:p w:rsidR="00167BD4" w:rsidRDefault="001F15F2">
      <w:pPr>
        <w:spacing w:after="4" w:line="264" w:lineRule="auto"/>
        <w:ind w:left="338" w:right="353" w:hanging="9"/>
        <w:jc w:val="right"/>
      </w:pPr>
      <w:r>
        <w:rPr>
          <w:b/>
          <w:bCs/>
          <w:sz w:val="22"/>
          <w:rtl/>
        </w:rPr>
        <w:t>دکتر</w:t>
      </w:r>
      <w:r>
        <w:rPr>
          <w:sz w:val="22"/>
          <w:rtl/>
        </w:rPr>
        <w:t xml:space="preserve"> </w:t>
      </w:r>
      <w:r>
        <w:rPr>
          <w:b/>
          <w:bCs/>
          <w:sz w:val="22"/>
          <w:rtl/>
        </w:rPr>
        <w:t xml:space="preserve">محمد مهدی فروزانفر </w:t>
      </w:r>
      <w:r>
        <w:rPr>
          <w:sz w:val="22"/>
          <w:rtl/>
        </w:rPr>
        <w:t xml:space="preserve">)مشاور اجرایی معاونت درمان و عضو هیات علمی دانشگاه علوم پزشکی </w:t>
      </w:r>
      <w:r>
        <w:rPr>
          <w:sz w:val="22"/>
          <w:rtl/>
        </w:rPr>
        <w:t>شهید بهشتی(</w:t>
      </w:r>
      <w:r>
        <w:rPr>
          <w:b/>
          <w:bCs/>
          <w:sz w:val="22"/>
          <w:rtl/>
        </w:rPr>
        <w:t xml:space="preserve"> دکتر فتح اله ادبی</w:t>
      </w:r>
      <w:r>
        <w:rPr>
          <w:sz w:val="22"/>
          <w:rtl/>
        </w:rPr>
        <w:t xml:space="preserve"> )مشاور فنی معاونت درمان(</w:t>
      </w:r>
      <w:r>
        <w:rPr>
          <w:b/>
          <w:bCs/>
          <w:sz w:val="22"/>
          <w:rtl/>
        </w:rPr>
        <w:t xml:space="preserve"> </w:t>
      </w:r>
    </w:p>
    <w:p w:rsidR="00167BD4" w:rsidRDefault="001F15F2">
      <w:pPr>
        <w:spacing w:after="4" w:line="264" w:lineRule="auto"/>
        <w:ind w:left="338" w:right="2828" w:hanging="9"/>
        <w:jc w:val="right"/>
      </w:pPr>
      <w:r>
        <w:rPr>
          <w:b/>
          <w:bCs/>
          <w:sz w:val="22"/>
          <w:rtl/>
        </w:rPr>
        <w:t>دکتر حسن واعظی</w:t>
      </w:r>
      <w:r>
        <w:rPr>
          <w:sz w:val="22"/>
          <w:rtl/>
        </w:rPr>
        <w:t xml:space="preserve"> )رییس مرکز مدیریت بیمارستانی و تعالی خدمات بالینی(  </w:t>
      </w:r>
    </w:p>
    <w:p w:rsidR="00167BD4" w:rsidRDefault="001F15F2">
      <w:pPr>
        <w:spacing w:after="4" w:line="264" w:lineRule="auto"/>
        <w:ind w:left="338" w:right="1901" w:hanging="9"/>
        <w:jc w:val="right"/>
      </w:pPr>
      <w:r>
        <w:rPr>
          <w:b/>
          <w:bCs/>
          <w:sz w:val="22"/>
          <w:rtl/>
        </w:rPr>
        <w:t xml:space="preserve"> دکتر امیرصادق علیمردانی </w:t>
      </w:r>
      <w:r>
        <w:rPr>
          <w:sz w:val="22"/>
          <w:rtl/>
        </w:rPr>
        <w:t>)معاون فنی مرکز مدیریت بیمارستانی و تعالی خدمات بالینی(</w:t>
      </w:r>
      <w:r>
        <w:rPr>
          <w:b/>
          <w:bCs/>
          <w:sz w:val="22"/>
          <w:rtl/>
        </w:rPr>
        <w:t xml:space="preserve"> </w:t>
      </w:r>
    </w:p>
    <w:p w:rsidR="00167BD4" w:rsidRDefault="001F15F2">
      <w:pPr>
        <w:spacing w:after="4" w:line="264" w:lineRule="auto"/>
        <w:ind w:left="338" w:right="689" w:hanging="9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24935" name="Group 124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3915" name="Shape 27391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935" style="width:0.48pt;height:793.08pt;position:absolute;mso-position-horizontal-relative:page;mso-position-horizontal:absolute;margin-left:24pt;mso-position-vertical-relative:page;margin-top:24.48pt;" coordsize="60,100721">
                <v:shape id="Shape 27391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24936" name="Group 124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3917" name="Shape 27391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936" style="width:0.47998pt;height:793.08pt;position:absolute;mso-position-horizontal-relative:page;mso-position-horizontal:absolute;margin-left:570.94pt;mso-position-vertical-relative:page;margin-top:24.48pt;" coordsize="60,100721">
                <v:shape id="Shape 27391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bCs/>
          <w:sz w:val="22"/>
          <w:rtl/>
        </w:rPr>
        <w:t xml:space="preserve">دکتر فرزاد رحمانی </w:t>
      </w:r>
      <w:r>
        <w:rPr>
          <w:sz w:val="22"/>
          <w:rtl/>
        </w:rPr>
        <w:t>)رییس اداره نظارت بر اورژانس ب</w:t>
      </w:r>
      <w:r>
        <w:rPr>
          <w:sz w:val="22"/>
          <w:rtl/>
        </w:rPr>
        <w:t>یمارستانی/ عضو هیات علمی دانشگاه علوم پزشکی تبریز(</w:t>
      </w:r>
      <w:r>
        <w:rPr>
          <w:b/>
          <w:bCs/>
          <w:sz w:val="22"/>
          <w:rtl/>
        </w:rPr>
        <w:t xml:space="preserve">  دکتر محمد افضلی مقدم</w:t>
      </w:r>
      <w:r>
        <w:rPr>
          <w:sz w:val="22"/>
          <w:rtl/>
        </w:rPr>
        <w:t xml:space="preserve"> )عضو هیات علمی دانشگاه علوم پزشکی تهران(  </w:t>
      </w:r>
      <w:r>
        <w:rPr>
          <w:b/>
          <w:bCs/>
          <w:sz w:val="22"/>
          <w:rtl/>
        </w:rPr>
        <w:t xml:space="preserve">دکتر شاهین شادنیا </w:t>
      </w:r>
      <w:r>
        <w:rPr>
          <w:sz w:val="22"/>
          <w:rtl/>
        </w:rPr>
        <w:t>)عضو هیات علمی دانشگاه علوم پزشکی شهیدبهشتی(</w:t>
      </w:r>
      <w:r>
        <w:rPr>
          <w:b/>
          <w:bCs/>
          <w:sz w:val="22"/>
          <w:rtl/>
        </w:rPr>
        <w:t xml:space="preserve"> </w:t>
      </w:r>
      <w:r>
        <w:rPr>
          <w:sz w:val="22"/>
          <w:rtl/>
        </w:rPr>
        <w:t xml:space="preserve"> </w:t>
      </w:r>
      <w:r>
        <w:rPr>
          <w:b/>
          <w:bCs/>
          <w:sz w:val="22"/>
          <w:rtl/>
        </w:rPr>
        <w:t xml:space="preserve">فرناز مستوفیان </w:t>
      </w:r>
      <w:r>
        <w:rPr>
          <w:sz w:val="22"/>
          <w:rtl/>
        </w:rPr>
        <w:t xml:space="preserve">)رئیس گروه ایمنی بیمار و کنترل عفونت بیمارستانی( </w:t>
      </w:r>
    </w:p>
    <w:p w:rsidR="00167BD4" w:rsidRDefault="001F15F2">
      <w:pPr>
        <w:spacing w:after="4" w:line="264" w:lineRule="auto"/>
        <w:ind w:left="338" w:right="2511" w:hanging="9"/>
        <w:jc w:val="right"/>
      </w:pPr>
      <w:r>
        <w:rPr>
          <w:b/>
          <w:bCs/>
          <w:sz w:val="22"/>
          <w:rtl/>
        </w:rPr>
        <w:t xml:space="preserve">مهناز </w:t>
      </w:r>
      <w:r>
        <w:rPr>
          <w:b/>
          <w:bCs/>
          <w:sz w:val="22"/>
          <w:rtl/>
        </w:rPr>
        <w:t xml:space="preserve">السادات حسینی </w:t>
      </w:r>
      <w:r>
        <w:rPr>
          <w:sz w:val="22"/>
          <w:rtl/>
        </w:rPr>
        <w:t>)رییس مرکز مدیریت حوادث دانشگاه علوم پزشکی ایران(</w:t>
      </w:r>
      <w:r>
        <w:rPr>
          <w:b/>
          <w:bCs/>
          <w:sz w:val="22"/>
          <w:rtl/>
        </w:rPr>
        <w:t xml:space="preserve"> </w:t>
      </w:r>
      <w:r>
        <w:rPr>
          <w:sz w:val="22"/>
          <w:rtl/>
        </w:rPr>
        <w:t xml:space="preserve"> </w:t>
      </w:r>
      <w:r>
        <w:rPr>
          <w:b/>
          <w:bCs/>
          <w:sz w:val="22"/>
          <w:rtl/>
        </w:rPr>
        <w:t>مهدیه السادات احمدزاده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sz w:val="22"/>
          <w:rtl/>
        </w:rPr>
        <w:t>)کارشناس اداره نظارت بر اورژانس بیمارستانی(</w:t>
      </w:r>
      <w:r>
        <w:rPr>
          <w:rFonts w:ascii="Calibri" w:eastAsia="Calibri" w:hAnsi="Calibri" w:cs="Calibri"/>
          <w:b/>
          <w:bCs/>
          <w:sz w:val="22"/>
          <w:rtl/>
        </w:rPr>
        <w:t xml:space="preserve">  </w:t>
      </w:r>
      <w:r>
        <w:rPr>
          <w:b/>
          <w:bCs/>
          <w:sz w:val="22"/>
          <w:rtl/>
        </w:rPr>
        <w:t>سمیرا شصتی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sz w:val="22"/>
          <w:rtl/>
        </w:rPr>
        <w:t>)کارشناس اداره نظارت بر اورژانس بیمارستانی</w:t>
      </w:r>
      <w:r>
        <w:rPr>
          <w:rFonts w:ascii="Calibri" w:eastAsia="Calibri" w:hAnsi="Calibri" w:cs="Calibri"/>
          <w:b/>
          <w:bCs/>
          <w:sz w:val="22"/>
          <w:rtl/>
        </w:rPr>
        <w:t xml:space="preserve">(  </w:t>
      </w:r>
      <w:r>
        <w:rPr>
          <w:b/>
          <w:bCs/>
          <w:sz w:val="22"/>
          <w:rtl/>
        </w:rPr>
        <w:t>پروانه محمودی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sz w:val="22"/>
          <w:rtl/>
        </w:rPr>
        <w:t xml:space="preserve">)کارشناس اداره نظارت بر اورژانس بیمارستانی(  </w:t>
      </w:r>
      <w:r>
        <w:rPr>
          <w:b/>
          <w:bCs/>
          <w:sz w:val="22"/>
          <w:rtl/>
        </w:rPr>
        <w:t>دکتر علی</w:t>
      </w:r>
      <w:r>
        <w:rPr>
          <w:b/>
          <w:bCs/>
          <w:sz w:val="22"/>
          <w:rtl/>
        </w:rPr>
        <w:t xml:space="preserve"> شاکری نژاد</w:t>
      </w:r>
      <w:r>
        <w:rPr>
          <w:rFonts w:ascii="Calibri" w:eastAsia="Calibri" w:hAnsi="Calibri" w:cs="Calibri"/>
          <w:b/>
          <w:bCs/>
          <w:sz w:val="22"/>
          <w:rtl/>
        </w:rPr>
        <w:t xml:space="preserve">  </w:t>
      </w:r>
      <w:r>
        <w:rPr>
          <w:sz w:val="22"/>
          <w:rtl/>
        </w:rPr>
        <w:t>)داروساز بالینی، نماینده سازمان غذا و دارو</w:t>
      </w:r>
      <w:r>
        <w:rPr>
          <w:b/>
          <w:bCs/>
          <w:sz w:val="22"/>
          <w:rtl/>
        </w:rPr>
        <w:t>)</w:t>
      </w:r>
      <w:r>
        <w:rPr>
          <w:sz w:val="22"/>
          <w:rtl/>
        </w:rPr>
        <w:t xml:space="preserve"> </w:t>
      </w:r>
      <w:r>
        <w:rPr>
          <w:b/>
          <w:bCs/>
          <w:sz w:val="22"/>
          <w:rtl/>
        </w:rPr>
        <w:t xml:space="preserve">دکتر نادر توکلی </w:t>
      </w:r>
      <w:r>
        <w:rPr>
          <w:sz w:val="22"/>
          <w:rtl/>
        </w:rPr>
        <w:t xml:space="preserve">)رئیس انجمن طب اورژانس(  </w:t>
      </w:r>
    </w:p>
    <w:p w:rsidR="00167BD4" w:rsidRDefault="001F15F2">
      <w:pPr>
        <w:spacing w:after="1" w:line="267" w:lineRule="auto"/>
        <w:ind w:left="655" w:right="3308" w:firstLine="1"/>
      </w:pPr>
      <w:r>
        <w:rPr>
          <w:b/>
          <w:bCs/>
          <w:sz w:val="22"/>
          <w:rtl/>
        </w:rPr>
        <w:t xml:space="preserve">دکتر کیهان گلشنی </w:t>
      </w:r>
      <w:r>
        <w:rPr>
          <w:sz w:val="22"/>
          <w:rtl/>
        </w:rPr>
        <w:t>)عضو هیات علمی دانشگاه علوم پزشکی اصفهان</w:t>
      </w:r>
      <w:r>
        <w:rPr>
          <w:b/>
          <w:bCs/>
          <w:sz w:val="22"/>
          <w:rtl/>
        </w:rPr>
        <w:t>(</w:t>
      </w:r>
      <w:r>
        <w:rPr>
          <w:sz w:val="22"/>
          <w:rtl/>
        </w:rPr>
        <w:t xml:space="preserve"> </w:t>
      </w:r>
      <w:r>
        <w:rPr>
          <w:b/>
          <w:bCs/>
          <w:sz w:val="22"/>
          <w:rtl/>
        </w:rPr>
        <w:t xml:space="preserve">دکتر بابک فرخی </w:t>
      </w:r>
      <w:r>
        <w:rPr>
          <w:sz w:val="22"/>
          <w:rtl/>
        </w:rPr>
        <w:t>)معاون اجرایی مرکز مدیریت شبکه(</w:t>
      </w:r>
      <w:r>
        <w:rPr>
          <w:b/>
          <w:bCs/>
          <w:sz w:val="22"/>
          <w:rtl/>
        </w:rPr>
        <w:t xml:space="preserve">  دکتر عباس حبیب الهی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sz w:val="22"/>
          <w:rtl/>
        </w:rPr>
        <w:t>)رئیس اداره سلامت نوزاد</w:t>
      </w:r>
      <w:r>
        <w:rPr>
          <w:b/>
          <w:bCs/>
          <w:sz w:val="22"/>
          <w:rtl/>
        </w:rPr>
        <w:t>)</w:t>
      </w:r>
      <w:r>
        <w:rPr>
          <w:sz w:val="22"/>
          <w:rtl/>
        </w:rPr>
        <w:t xml:space="preserve"> </w:t>
      </w:r>
    </w:p>
    <w:p w:rsidR="00167BD4" w:rsidRDefault="001F15F2">
      <w:pPr>
        <w:spacing w:after="4" w:line="264" w:lineRule="auto"/>
        <w:ind w:left="338" w:right="3394" w:hanging="9"/>
        <w:jc w:val="right"/>
      </w:pPr>
      <w:r>
        <w:rPr>
          <w:b/>
          <w:bCs/>
          <w:sz w:val="22"/>
          <w:rtl/>
        </w:rPr>
        <w:t>دکتر</w:t>
      </w:r>
      <w:r>
        <w:rPr>
          <w:b/>
          <w:bCs/>
          <w:sz w:val="22"/>
          <w:rtl/>
        </w:rPr>
        <w:t xml:space="preserve"> مریم رسولی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sz w:val="22"/>
          <w:rtl/>
        </w:rPr>
        <w:t xml:space="preserve">)مدیر کل دفتر ارتقاء سلامت و خدمات پرستاری( </w:t>
      </w:r>
      <w:r>
        <w:rPr>
          <w:b/>
          <w:bCs/>
          <w:sz w:val="22"/>
          <w:rtl/>
        </w:rPr>
        <w:t xml:space="preserve">لیدا احمدی </w:t>
      </w:r>
      <w:r>
        <w:rPr>
          <w:sz w:val="22"/>
          <w:rtl/>
        </w:rPr>
        <w:t>)کارشناس اداره سلامت نوزاد(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  <w:r>
        <w:rPr>
          <w:b/>
          <w:bCs/>
          <w:sz w:val="22"/>
          <w:rtl/>
        </w:rPr>
        <w:t>پروین زارع</w:t>
      </w:r>
      <w:r>
        <w:rPr>
          <w:sz w:val="22"/>
          <w:rtl/>
        </w:rPr>
        <w:t xml:space="preserve"> )کارشناس اداره کودکان( </w:t>
      </w:r>
    </w:p>
    <w:p w:rsidR="00167BD4" w:rsidRDefault="001F15F2">
      <w:pPr>
        <w:bidi w:val="0"/>
        <w:spacing w:after="0" w:line="259" w:lineRule="auto"/>
        <w:ind w:left="0" w:right="791" w:firstLine="0"/>
        <w:jc w:val="right"/>
      </w:pPr>
      <w:r>
        <w:rPr>
          <w:sz w:val="24"/>
        </w:rPr>
        <w:t xml:space="preserve"> </w:t>
      </w:r>
    </w:p>
    <w:p w:rsidR="00167BD4" w:rsidRDefault="001F15F2">
      <w:pPr>
        <w:bidi w:val="0"/>
        <w:spacing w:after="1123" w:line="259" w:lineRule="auto"/>
        <w:ind w:left="0" w:right="1192" w:firstLine="0"/>
        <w:jc w:val="right"/>
      </w:pPr>
      <w:r>
        <w:rPr>
          <w:sz w:val="22"/>
        </w:rPr>
        <w:t xml:space="preserve"> </w:t>
      </w:r>
    </w:p>
    <w:p w:rsidR="00167BD4" w:rsidRDefault="001F15F2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  <w:rtl/>
        </w:rPr>
        <w:lastRenderedPageBreak/>
        <w:t>ب</w:t>
      </w:r>
    </w:p>
    <w:p w:rsidR="00167BD4" w:rsidRDefault="00167BD4">
      <w:pPr>
        <w:sectPr w:rsidR="00167BD4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83" w:right="1435" w:bottom="1163" w:left="1800" w:header="480" w:footer="720" w:gutter="0"/>
          <w:cols w:space="720"/>
          <w:bidi/>
        </w:sectPr>
      </w:pPr>
    </w:p>
    <w:p w:rsidR="00167BD4" w:rsidRDefault="001F15F2">
      <w:pPr>
        <w:bidi w:val="0"/>
        <w:spacing w:after="112" w:line="259" w:lineRule="auto"/>
        <w:ind w:left="0" w:right="220" w:firstLine="0"/>
        <w:jc w:val="center"/>
      </w:pPr>
      <w:r>
        <w:rPr>
          <w:rFonts w:ascii="Calibri" w:eastAsia="Calibri" w:hAnsi="Calibri" w:cs="Calibri"/>
          <w:b/>
          <w:sz w:val="28"/>
        </w:rPr>
        <w:lastRenderedPageBreak/>
        <w:t xml:space="preserve"> </w:t>
      </w:r>
    </w:p>
    <w:p w:rsidR="00167BD4" w:rsidRDefault="001F15F2">
      <w:pPr>
        <w:spacing w:after="129" w:line="259" w:lineRule="auto"/>
        <w:ind w:left="10" w:right="4" w:hanging="10"/>
        <w:jc w:val="center"/>
      </w:pPr>
      <w:r>
        <w:rPr>
          <w:b/>
          <w:bCs/>
          <w:sz w:val="32"/>
          <w:szCs w:val="32"/>
          <w:rtl/>
        </w:rPr>
        <w:t xml:space="preserve">استاندارد دارویی بخش اورژانس بیمارستانی  </w:t>
      </w:r>
    </w:p>
    <w:p w:rsidR="00167BD4" w:rsidRDefault="001F15F2">
      <w:pPr>
        <w:spacing w:after="91" w:line="259" w:lineRule="auto"/>
        <w:ind w:left="10" w:right="10" w:hanging="10"/>
        <w:jc w:val="center"/>
      </w:pPr>
      <w:r>
        <w:rPr>
          <w:b/>
          <w:bCs/>
          <w:sz w:val="32"/>
          <w:szCs w:val="32"/>
          <w:rtl/>
        </w:rPr>
        <w:t>)ویرایش هشتم(</w:t>
      </w:r>
      <w:r>
        <w:rPr>
          <w:rFonts w:ascii="Calibri" w:eastAsia="Calibri" w:hAnsi="Calibri" w:cs="Calibri"/>
          <w:sz w:val="32"/>
          <w:szCs w:val="32"/>
          <w:rtl/>
        </w:rPr>
        <w:t xml:space="preserve"> </w:t>
      </w:r>
    </w:p>
    <w:p w:rsidR="00167BD4" w:rsidRDefault="001F15F2">
      <w:pPr>
        <w:bidi w:val="0"/>
        <w:spacing w:after="136" w:line="259" w:lineRule="auto"/>
        <w:ind w:left="0" w:right="102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67BD4" w:rsidRDefault="001F15F2">
      <w:pPr>
        <w:numPr>
          <w:ilvl w:val="0"/>
          <w:numId w:val="1"/>
        </w:numPr>
        <w:spacing w:after="386" w:line="259" w:lineRule="auto"/>
        <w:ind w:right="-3" w:hanging="175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مقدمه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sz w:val="22"/>
          <w:rtl/>
        </w:rPr>
        <w:t>............................................................................................................................................</w:t>
      </w:r>
    </w:p>
    <w:p w:rsidR="00167BD4" w:rsidRDefault="001F15F2">
      <w:pPr>
        <w:numPr>
          <w:ilvl w:val="0"/>
          <w:numId w:val="1"/>
        </w:numPr>
        <w:spacing w:after="382" w:line="259" w:lineRule="auto"/>
        <w:ind w:right="-3" w:hanging="175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تعاریف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  <w:rtl/>
        </w:rPr>
        <w:t>..............................</w:t>
      </w:r>
    </w:p>
    <w:p w:rsidR="00167BD4" w:rsidRDefault="001F15F2">
      <w:pPr>
        <w:numPr>
          <w:ilvl w:val="0"/>
          <w:numId w:val="1"/>
        </w:numPr>
        <w:spacing w:after="5" w:line="518" w:lineRule="auto"/>
        <w:ind w:right="-3" w:hanging="175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توضیحات: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b/>
          <w:bCs/>
          <w:sz w:val="22"/>
          <w:rtl/>
        </w:rPr>
        <w:t>دارو و تجهیزات ترالی احیا بزرگسالان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numPr>
          <w:ilvl w:val="0"/>
          <w:numId w:val="2"/>
        </w:numPr>
        <w:spacing w:after="331" w:line="259" w:lineRule="auto"/>
        <w:ind w:right="-3" w:hanging="175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فهرست داروهای حیات بخش- کشوی اول</w:t>
      </w:r>
      <w:r>
        <w:rPr>
          <w:rFonts w:ascii="Calibri" w:eastAsia="Calibri" w:hAnsi="Calibri" w:cs="Calibri"/>
          <w:sz w:val="22"/>
          <w:rtl/>
        </w:rPr>
        <w:t xml:space="preserve"> .............</w:t>
      </w:r>
      <w:r>
        <w:rPr>
          <w:rFonts w:ascii="Calibri" w:eastAsia="Calibri" w:hAnsi="Calibri" w:cs="Calibri"/>
          <w:sz w:val="22"/>
          <w:rtl/>
        </w:rPr>
        <w:t>.....................................................................</w:t>
      </w:r>
    </w:p>
    <w:p w:rsidR="00167BD4" w:rsidRDefault="001F15F2">
      <w:pPr>
        <w:numPr>
          <w:ilvl w:val="0"/>
          <w:numId w:val="2"/>
        </w:numPr>
        <w:spacing w:after="5" w:line="577" w:lineRule="auto"/>
        <w:ind w:right="-3" w:hanging="175"/>
        <w:jc w:val="right"/>
      </w:pPr>
      <w:r>
        <w:rPr>
          <w:rFonts w:ascii="Calibri" w:eastAsia="Calibri" w:hAnsi="Calibri" w:cs="Calibri"/>
          <w:sz w:val="21"/>
          <w:szCs w:val="21"/>
          <w:rtl/>
        </w:rPr>
        <w:t xml:space="preserve">  </w:t>
      </w:r>
      <w:r>
        <w:rPr>
          <w:rFonts w:ascii="Calibri" w:eastAsia="Calibri" w:hAnsi="Calibri" w:cs="Calibri"/>
          <w:b/>
          <w:bCs/>
          <w:sz w:val="22"/>
          <w:rtl/>
        </w:rPr>
        <w:t>فهرست داروهای حیات بخش-کشوی دوم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</w:t>
      </w:r>
      <w:r>
        <w:rPr>
          <w:rFonts w:ascii="Calibri" w:eastAsia="Calibri" w:hAnsi="Calibri" w:cs="Calibri"/>
          <w:b/>
          <w:bCs/>
          <w:sz w:val="22"/>
          <w:rtl/>
        </w:rPr>
        <w:t>محتویات کشوی سوم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8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>محتویات کشوی چهارم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9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spacing w:after="5" w:line="521" w:lineRule="auto"/>
        <w:ind w:left="307" w:right="101" w:firstLine="418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محتویات کشوی پنجم</w:t>
      </w:r>
      <w:r>
        <w:rPr>
          <w:rFonts w:ascii="Calibri" w:eastAsia="Calibri" w:hAnsi="Calibri" w:cs="Calibri"/>
          <w:sz w:val="22"/>
          <w:rtl/>
        </w:rPr>
        <w:t xml:space="preserve"> ................................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10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>فهرست دارو و تجهیزات کیف احیا بزرگسال در ترالی نوزادان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11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 xml:space="preserve">قفسه دارویی بخش اورژانس </w:t>
      </w:r>
    </w:p>
    <w:p w:rsidR="00167BD4" w:rsidRDefault="001F15F2">
      <w:pPr>
        <w:spacing w:after="369" w:line="259" w:lineRule="auto"/>
        <w:ind w:left="317" w:right="101" w:hanging="10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 xml:space="preserve">داروهای ضروری </w:t>
      </w:r>
      <w:r>
        <w:rPr>
          <w:rFonts w:ascii="Calibri" w:eastAsia="Calibri" w:hAnsi="Calibri" w:cs="Calibri"/>
          <w:sz w:val="22"/>
          <w:rtl/>
        </w:rPr>
        <w:t xml:space="preserve"> 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12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numPr>
          <w:ilvl w:val="0"/>
          <w:numId w:val="3"/>
        </w:numPr>
        <w:spacing w:line="566" w:lineRule="auto"/>
        <w:ind w:right="86" w:hanging="10"/>
      </w:pPr>
      <w:r>
        <w:rPr>
          <w:rFonts w:ascii="Calibri" w:eastAsia="Calibri" w:hAnsi="Calibri" w:cs="Calibri"/>
          <w:b/>
          <w:bCs/>
          <w:sz w:val="22"/>
          <w:rtl/>
        </w:rPr>
        <w:t>داروهای مخدر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......................................................................................................................</w:t>
      </w:r>
      <w:r>
        <w:rPr>
          <w:rFonts w:ascii="Calibri" w:eastAsia="Calibri" w:hAnsi="Calibri" w:cs="Calibri"/>
          <w:b/>
          <w:bCs/>
          <w:sz w:val="22"/>
          <w:rtl/>
        </w:rPr>
        <w:t xml:space="preserve">داروهای بی حسی و </w:t>
      </w:r>
      <w:r>
        <w:rPr>
          <w:rFonts w:ascii="Calibri" w:eastAsia="Calibri" w:hAnsi="Calibri" w:cs="Calibri"/>
          <w:b/>
          <w:bCs/>
          <w:sz w:val="22"/>
          <w:rtl/>
        </w:rPr>
        <w:t>القای بیهوشی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2"/>
        </w:rPr>
        <w:t>14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>داروهای شل کننده عضلانی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2"/>
        </w:rPr>
        <w:t>14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numPr>
          <w:ilvl w:val="0"/>
          <w:numId w:val="3"/>
        </w:numPr>
        <w:spacing w:line="566" w:lineRule="auto"/>
        <w:ind w:right="86" w:hanging="10"/>
      </w:pPr>
      <w:r>
        <w:rPr>
          <w:rFonts w:ascii="Calibri" w:eastAsia="Calibri" w:hAnsi="Calibri" w:cs="Calibri"/>
          <w:b/>
          <w:bCs/>
          <w:sz w:val="22"/>
          <w:rtl/>
        </w:rPr>
        <w:lastRenderedPageBreak/>
        <w:t>داروهای یخچالی ضرو</w:t>
      </w:r>
      <w:r>
        <w:rPr>
          <w:rFonts w:ascii="Calibri" w:eastAsia="Calibri" w:hAnsi="Calibri" w:cs="Calibri"/>
          <w:b/>
          <w:bCs/>
          <w:sz w:val="22"/>
          <w:rtl/>
        </w:rPr>
        <w:t xml:space="preserve">ری و ترجیحی )دمای نگهداری: </w:t>
      </w:r>
      <w:r>
        <w:rPr>
          <w:rFonts w:ascii="Calibri" w:eastAsia="Calibri" w:hAnsi="Calibri" w:cs="Calibri"/>
          <w:b/>
          <w:bCs/>
          <w:sz w:val="22"/>
        </w:rPr>
        <w:t>8</w:t>
      </w:r>
      <w:r>
        <w:rPr>
          <w:rFonts w:ascii="Calibri" w:eastAsia="Calibri" w:hAnsi="Calibri" w:cs="Calibri"/>
          <w:b/>
          <w:bCs/>
          <w:sz w:val="22"/>
          <w:rtl/>
        </w:rPr>
        <w:t>-</w:t>
      </w:r>
      <w:r>
        <w:rPr>
          <w:rFonts w:ascii="Calibri" w:eastAsia="Calibri" w:hAnsi="Calibri" w:cs="Calibri"/>
          <w:b/>
          <w:bCs/>
          <w:sz w:val="22"/>
        </w:rPr>
        <w:t>2</w:t>
      </w:r>
      <w:r>
        <w:rPr>
          <w:rFonts w:ascii="Calibri" w:eastAsia="Calibri" w:hAnsi="Calibri" w:cs="Calibri"/>
          <w:b/>
          <w:bCs/>
          <w:sz w:val="22"/>
          <w:rtl/>
        </w:rPr>
        <w:t xml:space="preserve"> درجه سانتی گراد(</w:t>
      </w:r>
      <w:r>
        <w:rPr>
          <w:rFonts w:ascii="Calibri" w:eastAsia="Calibri" w:hAnsi="Calibri" w:cs="Calibri"/>
          <w:sz w:val="22"/>
          <w:rtl/>
        </w:rPr>
        <w:t xml:space="preserve"> .............................</w:t>
      </w:r>
      <w:r>
        <w:rPr>
          <w:rFonts w:ascii="Calibri" w:eastAsia="Calibri" w:hAnsi="Calibri" w:cs="Calibri"/>
          <w:b/>
          <w:bCs/>
          <w:sz w:val="22"/>
          <w:rtl/>
        </w:rPr>
        <w:t>داروهای ترجیحی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2"/>
        </w:rPr>
        <w:t>16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>آنتی دوت های ضروری مسمومیت ها</w:t>
      </w:r>
      <w:r>
        <w:rPr>
          <w:rFonts w:ascii="Calibri" w:eastAsia="Calibri" w:hAnsi="Calibri" w:cs="Calibri"/>
          <w:sz w:val="22"/>
          <w:rtl/>
        </w:rPr>
        <w:t xml:space="preserve"> 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17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b/>
          <w:bCs/>
          <w:sz w:val="22"/>
          <w:rtl/>
        </w:rPr>
        <w:t>آنتی دوت های ترجیحی مسمومیت ها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18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spacing w:after="225" w:line="259" w:lineRule="auto"/>
        <w:ind w:left="317" w:right="101" w:hanging="10"/>
        <w:jc w:val="right"/>
      </w:pPr>
      <w:r>
        <w:rPr>
          <w:rFonts w:ascii="Calibri" w:eastAsia="Calibri" w:hAnsi="Calibri" w:cs="Calibri"/>
          <w:b/>
          <w:bCs/>
          <w:sz w:val="22"/>
          <w:rtl/>
        </w:rPr>
        <w:t>منابع:</w:t>
      </w:r>
      <w:r>
        <w:rPr>
          <w:rFonts w:ascii="Calibri" w:eastAsia="Calibri" w:hAnsi="Calibri" w:cs="Calibri"/>
          <w:sz w:val="22"/>
          <w:rtl/>
        </w:rPr>
        <w:t xml:space="preserve"> ..................................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........................................................................................................ </w:t>
      </w:r>
      <w:r>
        <w:rPr>
          <w:rFonts w:ascii="Calibri" w:eastAsia="Calibri" w:hAnsi="Calibri" w:cs="Calibri"/>
          <w:b/>
          <w:bCs/>
          <w:sz w:val="21"/>
          <w:szCs w:val="21"/>
        </w:rPr>
        <w:t>19</w:t>
      </w:r>
      <w:r>
        <w:rPr>
          <w:rFonts w:ascii="Calibri" w:eastAsia="Calibri" w:hAnsi="Calibri" w:cs="Calibri"/>
          <w:b/>
          <w:bCs/>
          <w:sz w:val="22"/>
          <w:rtl/>
        </w:rPr>
        <w:t xml:space="preserve"> </w:t>
      </w:r>
    </w:p>
    <w:p w:rsidR="00167BD4" w:rsidRDefault="001F15F2">
      <w:pPr>
        <w:bidi w:val="0"/>
        <w:spacing w:after="218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215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2033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757043" cy="1468755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57043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D4" w:rsidRDefault="001F15F2">
      <w:pPr>
        <w:bidi w:val="0"/>
        <w:spacing w:after="122" w:line="259" w:lineRule="auto"/>
        <w:ind w:left="2171" w:right="106" w:firstLine="0"/>
        <w:jc w:val="righ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167BD4" w:rsidRDefault="001F15F2">
      <w:pPr>
        <w:pStyle w:val="Heading1"/>
        <w:spacing w:after="38"/>
        <w:ind w:left="15"/>
      </w:pPr>
      <w:r>
        <w:rPr>
          <w:bCs/>
          <w:szCs w:val="28"/>
          <w:rtl/>
        </w:rPr>
        <w:t xml:space="preserve">مقدمه </w:t>
      </w:r>
    </w:p>
    <w:p w:rsidR="00167BD4" w:rsidRDefault="001F15F2">
      <w:pPr>
        <w:ind w:left="34" w:right="16" w:hanging="1"/>
      </w:pPr>
      <w:r>
        <w:rPr>
          <w:szCs w:val="26"/>
          <w:rtl/>
        </w:rPr>
        <w:t xml:space="preserve">         </w:t>
      </w:r>
      <w:bookmarkStart w:id="0" w:name="_GoBack"/>
      <w:r>
        <w:rPr>
          <w:szCs w:val="26"/>
          <w:rtl/>
        </w:rPr>
        <w:t>بخش اورژانس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بیمارستانی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مهم ترین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پرمخاطره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های بیمارستان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باشد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که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عملکرد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آن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تواند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تاثیر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فراوانی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سایر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ها 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رضایت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بیماران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بگذارد و همچنین یکی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مهم ترین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معیارها 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جهت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ارزیابی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نقش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آن مرکز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خدمت رسانی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مردم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باشد؛ تا جایی که در متون علمی از بخش اورژانس بیمارستان بعنوان مینیاتوری از کل بیمارستان یاد می شود .جایگاه اورژانس در بیمارستان و نظام بهداش</w:t>
      </w:r>
      <w:r>
        <w:rPr>
          <w:szCs w:val="26"/>
          <w:rtl/>
        </w:rPr>
        <w:t xml:space="preserve">تی درمانی به دلیل لزوم انجام سریع، باکیفیت و مؤثر فرآیندهای متعدد و پیچیده درمانی، جایگاهی حساس و استثنایی است. </w:t>
      </w:r>
    </w:p>
    <w:bookmarkEnd w:id="0"/>
    <w:p w:rsidR="00167BD4" w:rsidRDefault="001F15F2">
      <w:pPr>
        <w:ind w:left="34" w:right="16" w:hanging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6764" name="Group 146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5973" name="Shape 275973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764" style="width:0.48pt;height:793.08pt;position:absolute;mso-position-horizontal-relative:page;mso-position-horizontal:absolute;margin-left:24pt;mso-position-vertical-relative:page;margin-top:24.48pt;" coordsize="60,100721">
                <v:shape id="Shape 275974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6765" name="Group 146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5975" name="Shape 27597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765" style="width:0.47998pt;height:793.08pt;position:absolute;mso-position-horizontal-relative:page;mso-position-horizontal:absolute;margin-left:570.94pt;mso-position-vertical-relative:page;margin-top:24.48pt;" coordsize="60,100721">
                <v:shape id="Shape 27597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Cs w:val="26"/>
          <w:rtl/>
        </w:rPr>
        <w:t xml:space="preserve">          ارائه خدمات ایمن، با کیفیت و در زمان مناسب به بیماران مراجعه کننده به بخش اورژانس مستلزم به روزرسانی دستورالعمل های مراقبتی براساس </w:t>
      </w:r>
      <w:r>
        <w:rPr>
          <w:szCs w:val="26"/>
          <w:rtl/>
        </w:rPr>
        <w:t xml:space="preserve">آخرین منابع علمی موجود و پزشکی مبتنی بر شواهد) </w:t>
      </w:r>
      <w:r>
        <w:rPr>
          <w:rFonts w:ascii="Times New Roman" w:eastAsia="Times New Roman" w:hAnsi="Times New Roman" w:cs="Times New Roman"/>
        </w:rPr>
        <w:t>Evidence Based Medicine</w:t>
      </w:r>
      <w:r>
        <w:rPr>
          <w:szCs w:val="26"/>
          <w:rtl/>
        </w:rPr>
        <w:t>( می باشد. در همین راستا اداره اورژانس بیمارستانی مرکز مدیریت بیمارستانی و تعالی خدمات بالینی معاونت درمان وزارت با تشکیل کمیته کشوری دارو و تجهیزات بخش اورژانس و با دعوت از اساتید ،خبرگ</w:t>
      </w:r>
      <w:r>
        <w:rPr>
          <w:szCs w:val="26"/>
          <w:rtl/>
        </w:rPr>
        <w:t xml:space="preserve">ان و کارشناسان مجرب اقدام به ویرایش دستورالعمل دارویی و تجهیزات در بخش اورژانس نموده است. لذا </w:t>
      </w:r>
      <w:r>
        <w:rPr>
          <w:szCs w:val="26"/>
          <w:rtl/>
        </w:rPr>
        <w:lastRenderedPageBreak/>
        <w:t xml:space="preserve">دستورالعمل حاضر در جهت رسیدگی مناسب و علمی به بیماران مراجعه کننده و افزایش رضایت مندی گیرندگان خدمات درمانی تدوین و جهت اجرا ابلاغ می گردد. </w:t>
      </w:r>
    </w:p>
    <w:p w:rsidR="00167BD4" w:rsidRDefault="001F15F2">
      <w:pPr>
        <w:bidi w:val="0"/>
        <w:spacing w:after="0" w:line="259" w:lineRule="auto"/>
        <w:ind w:left="0" w:right="93" w:firstLine="0"/>
        <w:jc w:val="right"/>
      </w:pPr>
      <w:r>
        <w:rPr>
          <w:sz w:val="28"/>
        </w:rPr>
        <w:t xml:space="preserve"> </w:t>
      </w:r>
    </w:p>
    <w:p w:rsidR="00167BD4" w:rsidRDefault="001F15F2">
      <w:pPr>
        <w:spacing w:after="0" w:line="347" w:lineRule="auto"/>
        <w:ind w:left="1527" w:right="1841" w:hanging="221"/>
        <w:jc w:val="right"/>
      </w:pPr>
      <w:r>
        <w:rPr>
          <w:rFonts w:ascii="Calibri" w:eastAsia="Calibri" w:hAnsi="Calibri" w:cs="Calibri"/>
          <w:b/>
          <w:bCs/>
          <w:sz w:val="24"/>
          <w:szCs w:val="24"/>
          <w:rtl/>
        </w:rPr>
        <w:t xml:space="preserve">                  </w:t>
      </w:r>
      <w:r>
        <w:rPr>
          <w:rFonts w:ascii="Calibri" w:eastAsia="Calibri" w:hAnsi="Calibri" w:cs="Calibri"/>
          <w:b/>
          <w:bCs/>
          <w:sz w:val="24"/>
          <w:szCs w:val="24"/>
          <w:rtl/>
        </w:rPr>
        <w:t xml:space="preserve">                                                         دکتر سعید کریمی                                                                           معاون درمان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:rsidR="00167BD4" w:rsidRDefault="001F15F2">
      <w:pPr>
        <w:bidi w:val="0"/>
        <w:spacing w:after="218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215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218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215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218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383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right"/>
      </w:pPr>
      <w:r>
        <w:rPr>
          <w:b/>
          <w:sz w:val="38"/>
        </w:rPr>
        <w:t xml:space="preserve"> </w:t>
      </w:r>
    </w:p>
    <w:p w:rsidR="00167BD4" w:rsidRDefault="001F15F2">
      <w:pPr>
        <w:pStyle w:val="Heading1"/>
        <w:ind w:left="15"/>
      </w:pPr>
      <w:r>
        <w:rPr>
          <w:bCs/>
          <w:szCs w:val="28"/>
          <w:rtl/>
        </w:rPr>
        <w:t xml:space="preserve">تعاریف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ترالی احیای اورژانس: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 </w:t>
      </w:r>
    </w:p>
    <w:p w:rsidR="00167BD4" w:rsidRDefault="001F15F2">
      <w:pPr>
        <w:spacing w:after="0" w:line="230" w:lineRule="auto"/>
        <w:ind w:left="0" w:right="31" w:firstLine="302"/>
        <w:jc w:val="right"/>
      </w:pPr>
      <w:r>
        <w:rPr>
          <w:szCs w:val="26"/>
          <w:rtl/>
        </w:rPr>
        <w:t xml:space="preserve">عبارت است از کمد متحرك دارو و تجهیزات احیا به رنگ </w:t>
      </w:r>
      <w:r>
        <w:rPr>
          <w:szCs w:val="26"/>
          <w:rtl/>
        </w:rPr>
        <w:t xml:space="preserve">قرمز با </w:t>
      </w:r>
      <w:r>
        <w:rPr>
          <w:szCs w:val="26"/>
        </w:rPr>
        <w:t>5</w:t>
      </w:r>
      <w:r>
        <w:rPr>
          <w:szCs w:val="26"/>
          <w:rtl/>
        </w:rPr>
        <w:t xml:space="preserve"> کشو در ابعاد متفاوت که </w:t>
      </w:r>
      <w:r>
        <w:rPr>
          <w:szCs w:val="26"/>
        </w:rPr>
        <w:t>2</w:t>
      </w:r>
      <w:r>
        <w:rPr>
          <w:szCs w:val="26"/>
          <w:rtl/>
        </w:rPr>
        <w:t xml:space="preserve"> کشو اول آن مطابق استاندارد، شلف بندی می باشد. ترالی احیا حاوی داروهای حیات بخش اورژانس و تجهیزات مورد استفاده در عملیات احیای قلبی ریوی )</w:t>
      </w:r>
      <w:r>
        <w:rPr>
          <w:rFonts w:ascii="Times New Roman" w:eastAsia="Times New Roman" w:hAnsi="Times New Roman" w:cs="Times New Roman"/>
          <w:sz w:val="37"/>
          <w:vertAlign w:val="superscript"/>
        </w:rPr>
        <w:t>CPR</w:t>
      </w:r>
      <w:r>
        <w:rPr>
          <w:szCs w:val="26"/>
          <w:rtl/>
        </w:rPr>
        <w:t xml:space="preserve">( است.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قفسه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  <w:r>
        <w:rPr>
          <w:b/>
          <w:bCs/>
          <w:sz w:val="25"/>
          <w:szCs w:val="25"/>
          <w:u w:val="single" w:color="000000"/>
          <w:rtl/>
        </w:rPr>
        <w:t>داروهای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  <w:r>
        <w:rPr>
          <w:b/>
          <w:bCs/>
          <w:sz w:val="25"/>
          <w:szCs w:val="25"/>
          <w:u w:val="single" w:color="000000"/>
          <w:rtl/>
        </w:rPr>
        <w:t>اورژانس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: </w:t>
      </w:r>
    </w:p>
    <w:p w:rsidR="00167BD4" w:rsidRDefault="001F15F2">
      <w:pPr>
        <w:ind w:left="33" w:right="16" w:firstLine="299"/>
      </w:pPr>
      <w:r>
        <w:rPr>
          <w:szCs w:val="26"/>
          <w:rtl/>
        </w:rPr>
        <w:t>عبارت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است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قفسه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که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اورژانس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موجود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است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حاوی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ضروری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صورت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لزوم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ترجیحی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اورژانس 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باشد.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داروهای حیات بخش: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  <w:rtl/>
        </w:rPr>
        <w:t xml:space="preserve"> </w:t>
      </w:r>
    </w:p>
    <w:p w:rsidR="00167BD4" w:rsidRDefault="001F15F2">
      <w:pPr>
        <w:ind w:left="33" w:right="16" w:firstLine="309"/>
      </w:pPr>
      <w:r>
        <w:rPr>
          <w:szCs w:val="26"/>
          <w:rtl/>
        </w:rPr>
        <w:t>داروهایی که وجود آنها در ترالی احیا بخش اورژانس تمامی مراکز درمانی دولتی و غیردولتی، ضروری و غیر قابل حذف بوده و عدم وجود آنها موجب آسیب پایدار و تهدید حیات بیمار 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گردد.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داروهای ضروری: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</w:p>
    <w:p w:rsidR="00167BD4" w:rsidRDefault="001F15F2">
      <w:pPr>
        <w:ind w:left="33" w:right="16" w:firstLine="309"/>
      </w:pPr>
      <w:r>
        <w:rPr>
          <w:szCs w:val="26"/>
          <w:rtl/>
        </w:rPr>
        <w:t>داروهایی که وجود آنها در قفسه دارویی بخش اورژانس تمامی مراکز درمانی دولتی و غیردولتی اجباری است و امکان حذف و یا کم کردن تعداد هیچ کدام از آنها وجود ندارد  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داروهای ترجیحی:</w:t>
      </w:r>
      <w:r>
        <w:rPr>
          <w:b/>
          <w:bCs/>
          <w:sz w:val="25"/>
          <w:szCs w:val="25"/>
          <w:rtl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</w:p>
    <w:p w:rsidR="00167BD4" w:rsidRDefault="001F15F2">
      <w:pPr>
        <w:ind w:left="33" w:right="16" w:firstLine="300"/>
      </w:pPr>
      <w:r>
        <w:rPr>
          <w:szCs w:val="26"/>
          <w:rtl/>
        </w:rPr>
        <w:t>داروهایی که وجود آنها در بخش اورژانس بیمارستانهای عمومی</w:t>
      </w:r>
      <w:r>
        <w:rPr>
          <w:szCs w:val="26"/>
          <w:rtl/>
        </w:rPr>
        <w:t xml:space="preserve"> ارجحیت دارد، بنابراین توصیه می شود این داروها در داروخانه شبانه روزی مراکز درمانی با در نظر داشتن شرایط صحیح نگهداری، دردسترس قرار گیرد 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4"/>
        </w:numPr>
        <w:bidi w:val="0"/>
        <w:spacing w:after="1" w:line="259" w:lineRule="auto"/>
        <w:ind w:right="0" w:hanging="282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1247" name="Group 13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6823" name="Shape 276823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47" style="width:0.48pt;height:793.08pt;position:absolute;mso-position-horizontal-relative:page;mso-position-horizontal:absolute;margin-left:24pt;mso-position-vertical-relative:page;margin-top:24.48pt;" coordsize="60,100721">
                <v:shape id="Shape 276824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1248" name="Group 13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6825" name="Shape 27682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48" style="width:0.47998pt;height:793.08pt;position:absolute;mso-position-horizontal-relative:page;mso-position-horizontal:absolute;margin-left:570.94pt;mso-position-vertical-relative:page;margin-top:24.48pt;" coordsize="60,100721">
                <v:shape id="Shape 27682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: PSA( Procedural Sedation Anesthesia</w:t>
      </w:r>
      <w:r>
        <w:rPr>
          <w:rFonts w:ascii="Calibri" w:eastAsia="Calibri" w:hAnsi="Calibri" w:cs="Calibri"/>
          <w:b/>
          <w:i/>
          <w:sz w:val="24"/>
          <w:u w:val="single" w:color="000000"/>
        </w:rPr>
        <w:t>)</w:t>
      </w:r>
      <w:r>
        <w:rPr>
          <w:b/>
          <w:sz w:val="25"/>
          <w:u w:val="single" w:color="000000"/>
        </w:rPr>
        <w:t xml:space="preserve"> </w:t>
      </w:r>
      <w:r>
        <w:rPr>
          <w:b/>
          <w:bCs/>
          <w:sz w:val="25"/>
          <w:szCs w:val="25"/>
          <w:u w:val="single" w:color="000000"/>
          <w:rtl/>
        </w:rPr>
        <w:t>داروهای  القای بیهوشی و آرام بخشی</w:t>
      </w:r>
    </w:p>
    <w:p w:rsidR="00167BD4" w:rsidRDefault="001F15F2">
      <w:pPr>
        <w:ind w:left="33" w:right="16" w:firstLine="307"/>
      </w:pPr>
      <w:r>
        <w:rPr>
          <w:szCs w:val="26"/>
          <w:rtl/>
        </w:rPr>
        <w:t>داروهایی که وجود آنها فقط در بخش اورژان</w:t>
      </w:r>
      <w:r>
        <w:rPr>
          <w:szCs w:val="26"/>
          <w:rtl/>
        </w:rPr>
        <w:t xml:space="preserve">س مراکز درمانی دولتی و غیردولتی دارای متخصص طب اورژانس یا متخصص بیهوشی مقیم در اورژانس، ضروری است .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داروهای شل کننده عضلات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  <w:rtl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Muscle Relaxants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  <w:rtl/>
        </w:rPr>
        <w:t xml:space="preserve">) </w:t>
      </w:r>
      <w:r>
        <w:rPr>
          <w:b/>
          <w:bCs/>
          <w:sz w:val="25"/>
          <w:szCs w:val="25"/>
          <w:u w:val="single" w:color="000000"/>
          <w:rtl/>
        </w:rPr>
        <w:t>: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</w:p>
    <w:p w:rsidR="00167BD4" w:rsidRDefault="001F15F2">
      <w:pPr>
        <w:ind w:left="33" w:right="16" w:firstLine="307"/>
      </w:pPr>
      <w:r>
        <w:rPr>
          <w:szCs w:val="26"/>
          <w:rtl/>
        </w:rPr>
        <w:t xml:space="preserve">داروهایی که وجود آنها فقط در بخش اورژانس مراکز درمانی دولتی و غیردولتی دارای متخصص طب اورژانس یا متخصص بیهوشی </w:t>
      </w:r>
      <w:r>
        <w:rPr>
          <w:szCs w:val="26"/>
          <w:rtl/>
        </w:rPr>
        <w:t xml:space="preserve">مقیم در اورژانس، ضروری است .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آنتی دوت های ضروری و ترجیحی مسمومیت ها: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</w:p>
    <w:p w:rsidR="00167BD4" w:rsidRDefault="001F15F2">
      <w:pPr>
        <w:ind w:left="33" w:right="16" w:firstLine="301"/>
      </w:pPr>
      <w:r>
        <w:rPr>
          <w:szCs w:val="26"/>
          <w:rtl/>
        </w:rPr>
        <w:t>آنتی دوت هایی که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در بیماران مسمومیت در بخش های اورژانس استفاده می شوند که در دستورالعمل حاضر به صورت آنتی دوت های ضروری و ترجیحی ارائه شده است .آنتی دوت های ضروری باید مطابق با تعداد </w:t>
      </w:r>
      <w:r>
        <w:rPr>
          <w:szCs w:val="26"/>
          <w:rtl/>
        </w:rPr>
        <w:t>ذکر شده در لیست داروهای ضروری قفسه دارویی اورژانس، در بخش اورژانس موجود باشد و آنتی دوت های ترجیحی باید پس از تعیین و تایید تعداد مورد نیاز در کمیته دارو و درمان مرکز درمانی بنا به موارد مسمومیت های شایع و اپیدمیولوژی منطقه و همچنین اطلاع کتبی به معاونت در</w:t>
      </w:r>
      <w:r>
        <w:rPr>
          <w:szCs w:val="26"/>
          <w:rtl/>
        </w:rPr>
        <w:t>مان و معاونت غذا و داروی دانشگاه متبوع، در دسترس بخش اورژانس قرار گیرند.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4"/>
        </w:numPr>
        <w:spacing w:after="0" w:line="259" w:lineRule="auto"/>
        <w:ind w:right="0" w:hanging="282"/>
        <w:jc w:val="right"/>
      </w:pPr>
      <w:r>
        <w:rPr>
          <w:b/>
          <w:bCs/>
          <w:sz w:val="25"/>
          <w:szCs w:val="25"/>
          <w:u w:val="single" w:color="000000"/>
          <w:rtl/>
        </w:rPr>
        <w:t>داروهای با هشدار بالا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  <w:rtl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High alert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  <w:rtl/>
        </w:rPr>
        <w:t>)</w:t>
      </w:r>
      <w:r>
        <w:rPr>
          <w:b/>
          <w:bCs/>
          <w:sz w:val="25"/>
          <w:szCs w:val="25"/>
          <w:u w:val="single" w:color="000000"/>
          <w:rtl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  <w:rtl/>
        </w:rPr>
        <w:t>: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rtl/>
        </w:rPr>
        <w:t xml:space="preserve"> </w:t>
      </w:r>
    </w:p>
    <w:p w:rsidR="00167BD4" w:rsidRDefault="001F15F2">
      <w:pPr>
        <w:ind w:left="33" w:right="16" w:firstLine="309"/>
      </w:pPr>
      <w:r>
        <w:rPr>
          <w:szCs w:val="26"/>
          <w:rtl/>
        </w:rPr>
        <w:t>داروهایی هستند که بروز اشتباه در مصرف آنها با خطر بالایی از ایجاد آسیب های جدی حتی مرگ بیماران همراه می باشد .باید براساس بخشنامه برچسب گذاری دا</w:t>
      </w:r>
      <w:r>
        <w:rPr>
          <w:szCs w:val="26"/>
          <w:rtl/>
        </w:rPr>
        <w:t xml:space="preserve">روهای با هشدار بالا، به شماره </w:t>
      </w:r>
      <w:r>
        <w:rPr>
          <w:szCs w:val="26"/>
        </w:rPr>
        <w:t>127714</w:t>
      </w:r>
      <w:r>
        <w:rPr>
          <w:szCs w:val="26"/>
          <w:rtl/>
        </w:rPr>
        <w:t>/</w:t>
      </w:r>
      <w:r>
        <w:rPr>
          <w:szCs w:val="26"/>
        </w:rPr>
        <w:t>655</w:t>
      </w:r>
      <w:r>
        <w:rPr>
          <w:szCs w:val="26"/>
          <w:rtl/>
        </w:rPr>
        <w:t xml:space="preserve"> مورخ </w:t>
      </w:r>
      <w:r>
        <w:rPr>
          <w:szCs w:val="26"/>
        </w:rPr>
        <w:t>12</w:t>
      </w:r>
      <w:r>
        <w:rPr>
          <w:szCs w:val="26"/>
          <w:rtl/>
        </w:rPr>
        <w:t>/</w:t>
      </w:r>
      <w:r>
        <w:rPr>
          <w:szCs w:val="26"/>
        </w:rPr>
        <w:t>10</w:t>
      </w:r>
      <w:r>
        <w:rPr>
          <w:szCs w:val="26"/>
          <w:rtl/>
        </w:rPr>
        <w:t>/</w:t>
      </w:r>
      <w:r>
        <w:rPr>
          <w:szCs w:val="26"/>
        </w:rPr>
        <w:t>96</w:t>
      </w:r>
      <w:r>
        <w:rPr>
          <w:szCs w:val="26"/>
          <w:rtl/>
        </w:rPr>
        <w:t xml:space="preserve"> معاونت محترم درمان وزارت بهداشت، درمان و آموزش پزشکی و سازمان غذا و دارو، اقدامات لازم در خصوص برچسب گذاری و استفاده از این گروه از داروها صورت گیرد. </w:t>
      </w:r>
    </w:p>
    <w:p w:rsidR="00167BD4" w:rsidRDefault="001F15F2">
      <w:pPr>
        <w:pStyle w:val="Heading2"/>
        <w:spacing w:after="114"/>
        <w:ind w:left="-28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 xml:space="preserve"> </w:t>
      </w:r>
      <w:r>
        <w:rPr>
          <w:rFonts w:ascii="Calibri" w:eastAsia="Calibri" w:hAnsi="Calibri" w:cs="Calibri"/>
          <w:bCs/>
          <w:szCs w:val="24"/>
          <w:rtl/>
        </w:rPr>
        <w:t xml:space="preserve">توضیحات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حداقل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تعداد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مورد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نیاز در ترالی بخش اورژانس و قفسه دارویی از جمله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ضروری،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مخدر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یخچالی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ذکر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است. این میزان بر اساس بار مراجعه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کنندگان سالانه بیمارستان و بنا بر تایید کتبی کمیته ارتقاء خدمات اورژانس بیمارستان و کمیته دارویی، با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توجه به نیاز هر بیمارستانی قابل</w:t>
      </w:r>
      <w:r>
        <w:rPr>
          <w:szCs w:val="26"/>
          <w:rtl/>
        </w:rPr>
        <w:t xml:space="preserve"> افزایش می باشد. بدیهی است کاهش اقلام و یا تعداد داروهای حیات بخش )موجود در ترالی احیا( و ضروری در بخش اورژانس مجاز نمی باشد.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 xml:space="preserve">با توجه به مجزا بودن ترالی احیای نوزادان از بزرگسالان ،جهت حفظ ایمنی مادر در بخش های بستری نوزادان در بخشهای نوزادان و </w:t>
      </w:r>
      <w:r>
        <w:rPr>
          <w:rFonts w:ascii="Times New Roman" w:eastAsia="Times New Roman" w:hAnsi="Times New Roman" w:cs="Times New Roman"/>
        </w:rPr>
        <w:t>NICU</w:t>
      </w:r>
      <w:r>
        <w:rPr>
          <w:szCs w:val="26"/>
          <w:rtl/>
        </w:rPr>
        <w:t xml:space="preserve">، کیف </w:t>
      </w:r>
      <w:r>
        <w:rPr>
          <w:szCs w:val="26"/>
          <w:rtl/>
        </w:rPr>
        <w:t>احیای بزرگسال طراحی و به ترالی اختصاصی نوزادان افزوده شد.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spacing w:after="37"/>
        <w:ind w:right="16"/>
      </w:pPr>
      <w:r>
        <w:rPr>
          <w:szCs w:val="26"/>
          <w:rtl/>
        </w:rPr>
        <w:t>ترالی احیای اورژانس می بایست در تمامی واحدهای بخش اورژانس بیمارستان ها وجود داشته باشد. داروها و تجهیزات ترالی احیا پس از استفاده ،باید در اولین فرصت )ترجیحاً در همان شیفت کاری( جایگزین گردند.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spacing w:after="32"/>
        <w:ind w:left="405" w:right="16" w:firstLine="2"/>
      </w:pPr>
      <w:r>
        <w:rPr>
          <w:b/>
          <w:bCs/>
          <w:szCs w:val="26"/>
          <w:rtl/>
        </w:rPr>
        <w:t>تبص</w:t>
      </w:r>
      <w:r>
        <w:rPr>
          <w:b/>
          <w:bCs/>
          <w:szCs w:val="26"/>
          <w:rtl/>
        </w:rPr>
        <w:t>ره</w:t>
      </w:r>
      <w:r>
        <w:rPr>
          <w:szCs w:val="26"/>
          <w:rtl/>
        </w:rPr>
        <w:t>: وجود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ترالی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احیای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مجزا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اتاق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احیا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اتاق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تروما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صورت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مجزا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بودن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فضا،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الزامیست.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 علاوه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آن،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سایر فضاهای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اورژانس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نیز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شرط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رعایت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زمان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دسترسی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حداکثر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یک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دقیقه،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یک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ترالی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کافیست. </w:t>
      </w:r>
    </w:p>
    <w:p w:rsidR="00167BD4" w:rsidRDefault="001F15F2">
      <w:pPr>
        <w:numPr>
          <w:ilvl w:val="0"/>
          <w:numId w:val="5"/>
        </w:numPr>
        <w:spacing w:after="48"/>
        <w:ind w:right="16"/>
      </w:pPr>
      <w:r>
        <w:rPr>
          <w:szCs w:val="26"/>
          <w:rtl/>
        </w:rPr>
        <w:lastRenderedPageBreak/>
        <w:t>ترالی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احیا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ذکر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تایید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کمیته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درمان،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قابلیت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استفاده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سایر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های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بیمارستان، مراکز خدمات جامع سلامت غیر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شبانه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روزی، درمانگاه ها، کلینیک ها و مراکز درمان نگهدارنده با متادون) </w:t>
      </w:r>
      <w:r>
        <w:rPr>
          <w:rFonts w:ascii="Times New Roman" w:eastAsia="Times New Roman" w:hAnsi="Times New Roman" w:cs="Times New Roman"/>
        </w:rPr>
        <w:t>MMT</w:t>
      </w:r>
      <w:r>
        <w:rPr>
          <w:szCs w:val="26"/>
          <w:rtl/>
        </w:rPr>
        <w:t>(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نیز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spacing w:after="46"/>
        <w:ind w:left="407" w:right="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6728" name="Group 15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9005" name="Shape 27900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728" style="width:0.48pt;height:793.08pt;position:absolute;mso-position-horizontal-relative:page;mso-position-horizontal:absolute;margin-left:24pt;mso-position-vertical-relative:page;margin-top:24.48pt;" coordsize="60,100721">
                <v:shape id="Shape 27900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6729" name="Group 15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79007" name="Shape 27900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729" style="width:0.47998pt;height:793.08pt;position:absolute;mso-position-horizontal-relative:page;mso-position-horizontal:absolute;margin-left:570.94pt;mso-position-vertical-relative:page;margin-top:24.48pt;" coordsize="60,100721">
                <v:shape id="Shape 27900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bCs/>
          <w:szCs w:val="26"/>
          <w:rtl/>
        </w:rPr>
        <w:t xml:space="preserve">تبصره </w:t>
      </w:r>
      <w:r>
        <w:rPr>
          <w:b/>
          <w:bCs/>
          <w:szCs w:val="26"/>
        </w:rPr>
        <w:t>1</w:t>
      </w:r>
      <w:r>
        <w:rPr>
          <w:szCs w:val="26"/>
          <w:rtl/>
        </w:rPr>
        <w:t>: در مراکز خدمات جامع سلامت غیر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شبانه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روزی، درمانگاه ها، کلینیک ها و مراکز درمان </w:t>
      </w:r>
      <w:r>
        <w:rPr>
          <w:szCs w:val="26"/>
          <w:rtl/>
        </w:rPr>
        <w:t xml:space="preserve">نگهدارنده با متادون) </w:t>
      </w:r>
      <w:r>
        <w:rPr>
          <w:rFonts w:ascii="Times New Roman" w:eastAsia="Times New Roman" w:hAnsi="Times New Roman" w:cs="Times New Roman"/>
        </w:rPr>
        <w:t>MMT</w:t>
      </w:r>
      <w:r>
        <w:rPr>
          <w:szCs w:val="26"/>
          <w:rtl/>
        </w:rPr>
        <w:t>( با تایید معاونت درمان دانشگاه مربوطه به شرط تامین فوری دارو در زمان مورد نیاز امکان کم کردن تعداد داروها و تجهیزات مصرفی وجود دارد.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spacing w:after="0" w:line="259" w:lineRule="auto"/>
        <w:ind w:left="0" w:right="273" w:firstLine="0"/>
        <w:jc w:val="center"/>
      </w:pPr>
      <w:r>
        <w:rPr>
          <w:b/>
          <w:bCs/>
          <w:szCs w:val="26"/>
          <w:rtl/>
        </w:rPr>
        <w:t xml:space="preserve">تبصره </w:t>
      </w:r>
      <w:r>
        <w:rPr>
          <w:b/>
          <w:bCs/>
          <w:szCs w:val="26"/>
        </w:rPr>
        <w:t>2</w:t>
      </w:r>
      <w:r>
        <w:rPr>
          <w:szCs w:val="26"/>
          <w:rtl/>
        </w:rPr>
        <w:t xml:space="preserve">: داروهایی که تعداد آن ها از سه قلم کمتر باشه امکان کم کردن تعداد دارو میسر نیست.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نحوه چی</w:t>
      </w:r>
      <w:r>
        <w:rPr>
          <w:szCs w:val="26"/>
          <w:rtl/>
        </w:rPr>
        <w:t>دمان داروهای ترالی درکشوی اول و دوم از راست به چپ، جلو به عقب و به ترتیب شماره های مندرج در لیست حاضر و به صورت مارپیچی می باشد.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bidi w:val="0"/>
        <w:spacing w:after="88" w:line="259" w:lineRule="auto"/>
        <w:ind w:left="57" w:right="0" w:firstLine="0"/>
        <w:jc w:val="left"/>
      </w:pPr>
      <w:r>
        <w:rPr>
          <w:noProof/>
        </w:rPr>
        <w:drawing>
          <wp:inline distT="0" distB="0" distL="0" distR="0">
            <wp:extent cx="1924050" cy="947166"/>
            <wp:effectExtent l="0" t="0" r="0" b="0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D4" w:rsidRDefault="001F15F2">
      <w:pPr>
        <w:numPr>
          <w:ilvl w:val="0"/>
          <w:numId w:val="5"/>
        </w:numPr>
        <w:spacing w:after="26"/>
        <w:ind w:right="16"/>
      </w:pPr>
      <w:r>
        <w:rPr>
          <w:szCs w:val="26"/>
          <w:rtl/>
        </w:rPr>
        <w:t>درکشوی دوم ترالی علاوه بر رعایت الگوی مارپیچی چینش مطابق بند فوق و قراردادن مابقی داروهای موجود در لیست داروهای حیات بخش، دا</w:t>
      </w:r>
      <w:r>
        <w:rPr>
          <w:szCs w:val="26"/>
          <w:rtl/>
        </w:rPr>
        <w:t>روهای مورد نیاز مراکز درمانی/ بخش های تخصصی و فوق تخصصی نیز قرار می گیرند.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ind w:left="405" w:right="16" w:firstLine="1"/>
      </w:pPr>
      <w:r>
        <w:rPr>
          <w:b/>
          <w:bCs/>
          <w:szCs w:val="26"/>
          <w:rtl/>
        </w:rPr>
        <w:t>تبصره</w:t>
      </w:r>
      <w:r>
        <w:rPr>
          <w:szCs w:val="26"/>
          <w:rtl/>
        </w:rPr>
        <w:t>: در صورت نیاز به اضافه کردن داروهای تخصصی در مراکز درمانی/ بخش های تخصصی و فوق تخصصی چشم، گوش و حلق و بینی، زنان، مسمومیت، کودکان و...، ضروری است لیست داروهای مذکور پس از طرح</w:t>
      </w:r>
      <w:r>
        <w:rPr>
          <w:szCs w:val="26"/>
          <w:rtl/>
        </w:rPr>
        <w:t xml:space="preserve"> و تایید در کمیته دارو و درمان بیمارستان و اعلام کتبی به معاونت درمان دانشگاه ،در ترالی احیا قرار گیرد.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هرگونه قفل یا پلمپ کردن ترالی احیا که موجب تاخیر در انجام عملیات احیای بیماران گردد، ممنوع می باشد.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جا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نمایی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ملحقات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ترالی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احیا )شامل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مانیتور،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دفیبریلاتور،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پالس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اکسیمتر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ساکشن( با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شرط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رعایت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زمان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دسترسی حداکثر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یک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دقیقه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عهده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مرکز درمانی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باشد.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spacing w:after="30"/>
        <w:ind w:right="16"/>
      </w:pPr>
      <w:r>
        <w:rPr>
          <w:szCs w:val="26"/>
          <w:rtl/>
        </w:rPr>
        <w:t xml:space="preserve">به منظور پیشگیری از تزریق اشتباه داروهای با اشکال مشابه و هشدار بالا، باید نشانه گذاری) </w:t>
      </w:r>
      <w:r>
        <w:rPr>
          <w:rFonts w:ascii="Times New Roman" w:eastAsia="Times New Roman" w:hAnsi="Times New Roman" w:cs="Times New Roman"/>
        </w:rPr>
        <w:t>labeling</w:t>
      </w:r>
      <w:r>
        <w:rPr>
          <w:szCs w:val="26"/>
          <w:rtl/>
        </w:rPr>
        <w:t>( مناسب برای داروهای مذکور در داروخانه مرکزی بیمارستان</w:t>
      </w:r>
      <w:r>
        <w:rPr>
          <w:szCs w:val="26"/>
          <w:rtl/>
        </w:rPr>
        <w:t xml:space="preserve"> انجام و در زمان تحویل دارو به بخش توسط پرسنل پرستاری بخش اورژانس مجددا بررسی شوند. </w:t>
      </w:r>
    </w:p>
    <w:p w:rsidR="00167BD4" w:rsidRDefault="001F15F2">
      <w:pPr>
        <w:ind w:left="33" w:right="430" w:firstLine="0"/>
      </w:pPr>
      <w:r>
        <w:rPr>
          <w:b/>
          <w:bCs/>
          <w:szCs w:val="26"/>
          <w:rtl/>
        </w:rPr>
        <w:t>تبصره</w:t>
      </w:r>
      <w:r>
        <w:rPr>
          <w:szCs w:val="26"/>
          <w:rtl/>
        </w:rPr>
        <w:t xml:space="preserve">: نشانه گذاری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  <w:r>
        <w:rPr>
          <w:rFonts w:ascii="Times New Roman" w:eastAsia="Times New Roman" w:hAnsi="Times New Roman" w:cs="Times New Roman"/>
          <w:sz w:val="24"/>
        </w:rPr>
        <w:t>labeling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( </w:t>
      </w:r>
      <w:r>
        <w:rPr>
          <w:szCs w:val="26"/>
          <w:rtl/>
        </w:rPr>
        <w:t>باید به گونه ای انجام گردد که مندرجات روی دارو قابل رویت باشد .</w:t>
      </w:r>
      <w:r>
        <w:rPr>
          <w:rFonts w:ascii="Calibri" w:eastAsia="Calibri" w:hAnsi="Calibri" w:cs="Calibri"/>
          <w:szCs w:val="26"/>
          <w:rtl/>
        </w:rPr>
        <w:t xml:space="preserve"> 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جهت پیشگیری از اشتباهات دارویی و رعایت ایمنی بیمار توصیه می شود برچسب گذاری</w:t>
      </w:r>
      <w:r>
        <w:rPr>
          <w:szCs w:val="26"/>
          <w:rtl/>
        </w:rPr>
        <w:t xml:space="preserve"> داروهای مشابه شکلی در بخش مجددا چک و به روزرسانی لیست داروهای مشابه با توجه به بازه زمانی تامین و تهیه دارو به صورت منظم انجام پذیرد.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داروهای مشخص شده با علامت ستاره )*( نیاز به استفاده از مانیتورینگ قلبی هنگام تجویز دارند.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نکته: مانیتورینگ قلبی بیمار د</w:t>
      </w:r>
      <w:r>
        <w:rPr>
          <w:szCs w:val="26"/>
          <w:rtl/>
        </w:rPr>
        <w:t>ر داروی هالوپریدول، صرفاً در شیوه تجویز وریدی )</w:t>
      </w:r>
      <w:r>
        <w:rPr>
          <w:rFonts w:ascii="Times New Roman" w:eastAsia="Times New Roman" w:hAnsi="Times New Roman" w:cs="Times New Roman"/>
        </w:rPr>
        <w:t>IV</w:t>
      </w:r>
      <w:r>
        <w:rPr>
          <w:szCs w:val="26"/>
          <w:rtl/>
        </w:rPr>
        <w:t xml:space="preserve">( الزام است.  </w:t>
      </w:r>
    </w:p>
    <w:p w:rsidR="00167BD4" w:rsidRDefault="001F15F2">
      <w:pPr>
        <w:numPr>
          <w:ilvl w:val="0"/>
          <w:numId w:val="5"/>
        </w:numPr>
        <w:spacing w:after="26"/>
        <w:ind w:right="16"/>
      </w:pPr>
      <w:r>
        <w:rPr>
          <w:szCs w:val="26"/>
          <w:rtl/>
        </w:rPr>
        <w:lastRenderedPageBreak/>
        <w:t xml:space="preserve">داروهایی که باید در دمای </w:t>
      </w:r>
      <w:r>
        <w:rPr>
          <w:szCs w:val="26"/>
        </w:rPr>
        <w:t>8</w:t>
      </w:r>
      <w:r>
        <w:rPr>
          <w:szCs w:val="26"/>
          <w:rtl/>
        </w:rPr>
        <w:t>-</w:t>
      </w:r>
      <w:r>
        <w:rPr>
          <w:szCs w:val="26"/>
        </w:rPr>
        <w:t>2</w:t>
      </w:r>
      <w:r>
        <w:rPr>
          <w:szCs w:val="26"/>
          <w:rtl/>
        </w:rPr>
        <w:t xml:space="preserve"> درجه سانتیگراد نگهداری شوند، در استاندارد مشخص شده اند. این دسته از داروها باید در طبقه میانی یخچال نگهداری شوند. بدیهی است کنترل و ثبت دمای روزانه یخچال دارویی بخ</w:t>
      </w:r>
      <w:r>
        <w:rPr>
          <w:szCs w:val="26"/>
          <w:rtl/>
        </w:rPr>
        <w:t xml:space="preserve">ش اورژانس ضروری است.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ind w:left="322" w:right="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2635" name="Group 13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0975" name="Shape 28097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635" style="width:0.48pt;height:793.08pt;position:absolute;mso-position-horizontal-relative:page;mso-position-horizontal:absolute;margin-left:24pt;mso-position-vertical-relative:page;margin-top:24.48pt;" coordsize="60,100721">
                <v:shape id="Shape 28097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2636" name="Group 13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0977" name="Shape 28097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636" style="width:0.47998pt;height:793.08pt;position:absolute;mso-position-horizontal-relative:page;mso-position-horizontal:absolute;margin-left:570.94pt;mso-position-vertical-relative:page;margin-top:24.48pt;" coordsize="60,100721">
                <v:shape id="Shape 28097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bCs/>
          <w:szCs w:val="26"/>
          <w:rtl/>
        </w:rPr>
        <w:t>تبصره:</w:t>
      </w:r>
      <w:r>
        <w:rPr>
          <w:szCs w:val="26"/>
          <w:rtl/>
        </w:rPr>
        <w:t xml:space="preserve"> محل نگهداری آمپول لورازپام و ویال آلتپلاز، براساس برگه راهنمای شرکت سازنده دارو )بروشور( می باشد، در صورت نگهداری دارو در خارج از یخچال باید مدت زمان ماندگاری دارو نگارش شود.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محل نگهداری آمپول فاموتیدین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 xml:space="preserve"> نیز، براساس برگه راه</w:t>
      </w:r>
      <w:r>
        <w:rPr>
          <w:szCs w:val="26"/>
          <w:rtl/>
        </w:rPr>
        <w:t xml:space="preserve">نمای شرکت سازنده دارو )بروشور( می باشد، در صورت نگهداری دارو در یخچال، حتما در جایگاه شماره </w:t>
      </w:r>
      <w:r>
        <w:rPr>
          <w:szCs w:val="26"/>
        </w:rPr>
        <w:t>25</w:t>
      </w:r>
      <w:r>
        <w:rPr>
          <w:szCs w:val="26"/>
          <w:rtl/>
        </w:rPr>
        <w:t xml:space="preserve"> ترالی احیا، با فونت مشخصی) اندازه حداقل </w:t>
      </w:r>
      <w:r>
        <w:rPr>
          <w:szCs w:val="26"/>
        </w:rPr>
        <w:t>48</w:t>
      </w:r>
      <w:r>
        <w:rPr>
          <w:szCs w:val="26"/>
          <w:rtl/>
        </w:rPr>
        <w:t xml:space="preserve">( اشاره به وجود دارو  در داخل یخچال )دارو یخچالی( شود. 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کلیه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اقلام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استفاده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محل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قفسه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دارویی اورژانس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بایستی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فو</w:t>
      </w:r>
      <w:r>
        <w:rPr>
          <w:szCs w:val="26"/>
          <w:rtl/>
        </w:rPr>
        <w:t>اصل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زمانی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مناسب توسط سرپرستار اورژانس/ مسئول امور دارویی از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انبار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دارویی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جایگزین</w:t>
      </w:r>
      <w:r>
        <w:rPr>
          <w:rFonts w:ascii="Calibri" w:eastAsia="Calibri" w:hAnsi="Calibri" w:cs="Calibri"/>
          <w:szCs w:val="26"/>
          <w:rtl/>
        </w:rPr>
        <w:t xml:space="preserve"> </w:t>
      </w:r>
      <w:r>
        <w:rPr>
          <w:szCs w:val="26"/>
          <w:rtl/>
        </w:rPr>
        <w:t>گردد.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 xml:space="preserve">الصاق لیست داروها در تمامی محل های نگهداری داروها )ترالی احیا، یخچال دارویی، قفسه دارویی و...(، ضروری است.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 xml:space="preserve">الصاق فرم مربوط به کنترل و ثبت تاریخ انقضای دارو های بخش </w:t>
      </w:r>
      <w:r>
        <w:rPr>
          <w:szCs w:val="26"/>
          <w:rtl/>
        </w:rPr>
        <w:t xml:space="preserve">اورژانس، در مجاورت محل نگهداری داروها )ترالی احیا، یخچال دارویی، قفسه دارویی و(... ،ضروری است.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 xml:space="preserve">تعداد داروهای موجود و تاریخ انقضاء مشخص و در ابتدا هر شیفت چک شود. دانشگاه می بایست به منظور مدیریت مصرف و نگهداری از داروها با تاریخ انقضاء نزدیک )کمتر از </w:t>
      </w:r>
      <w:r>
        <w:rPr>
          <w:szCs w:val="26"/>
        </w:rPr>
        <w:t>3</w:t>
      </w:r>
      <w:r>
        <w:rPr>
          <w:szCs w:val="26"/>
          <w:rtl/>
        </w:rPr>
        <w:t xml:space="preserve"> ما</w:t>
      </w:r>
      <w:r>
        <w:rPr>
          <w:szCs w:val="26"/>
          <w:rtl/>
        </w:rPr>
        <w:t xml:space="preserve">ه(، در خصوص گردش دارویی از مراکز تحت پوشش با مراجعه کم به مراکز با مراجعه بالا  تصمیم گیری نماید.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 xml:space="preserve">در بحران و حوادث غیر مترقبه، ضروری است دپوی داروهای ضروری حداقل به مدت </w:t>
      </w:r>
      <w:r>
        <w:rPr>
          <w:szCs w:val="26"/>
        </w:rPr>
        <w:t>72</w:t>
      </w:r>
      <w:r>
        <w:rPr>
          <w:szCs w:val="26"/>
          <w:rtl/>
        </w:rPr>
        <w:t xml:space="preserve"> ساعت، توسط کمیته دارو و درمان هر بیمارستان فراهم گردد.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numPr>
          <w:ilvl w:val="0"/>
          <w:numId w:val="5"/>
        </w:numPr>
        <w:ind w:right="16"/>
      </w:pPr>
      <w:r>
        <w:rPr>
          <w:szCs w:val="26"/>
          <w:rtl/>
        </w:rPr>
        <w:t>دستورالعمل حاضر در سایت پرت</w:t>
      </w:r>
      <w:r>
        <w:rPr>
          <w:szCs w:val="26"/>
          <w:rtl/>
        </w:rPr>
        <w:t>ال وزارت بهداشت به آدرس</w:t>
      </w:r>
      <w:r>
        <w:rPr>
          <w:rFonts w:ascii="Times New Roman" w:eastAsia="Times New Roman" w:hAnsi="Times New Roman" w:cs="Times New Roman"/>
          <w:szCs w:val="26"/>
          <w:rtl/>
        </w:rPr>
        <w:t xml:space="preserve"> </w:t>
      </w:r>
      <w:r>
        <w:rPr>
          <w:rFonts w:ascii="Times New Roman" w:eastAsia="Times New Roman" w:hAnsi="Times New Roman" w:cs="Times New Roman"/>
        </w:rPr>
        <w:t>http://medcare.health.gov.ir</w:t>
      </w:r>
      <w:r>
        <w:rPr>
          <w:rFonts w:ascii="Times New Roman" w:eastAsia="Times New Roman" w:hAnsi="Times New Roman" w:cs="Times New Roman"/>
          <w:szCs w:val="26"/>
          <w:rtl/>
        </w:rPr>
        <w:t xml:space="preserve">، </w:t>
      </w:r>
      <w:r>
        <w:rPr>
          <w:szCs w:val="26"/>
          <w:rtl/>
        </w:rPr>
        <w:t>معاونت درمان، مرکز مدیریت بیمارستانی و تعالی خدمات بالینی، اداره اورژانس بیمارستانی با نام کاربری و رمز عبور اختصاصی بخش اورژانس بیمارستان در دسترس می باشد.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:rsidR="00167BD4" w:rsidRDefault="001F15F2">
      <w:pPr>
        <w:pStyle w:val="Heading1"/>
        <w:spacing w:after="34"/>
        <w:ind w:left="15"/>
      </w:pPr>
      <w:r>
        <w:rPr>
          <w:bCs/>
          <w:szCs w:val="28"/>
          <w:rtl/>
        </w:rPr>
        <w:t xml:space="preserve">دارو و تجهیزات ترالی احیا بزرگسالان </w:t>
      </w:r>
    </w:p>
    <w:p w:rsidR="00167BD4" w:rsidRDefault="001F15F2">
      <w:pPr>
        <w:spacing w:after="174"/>
        <w:ind w:left="33" w:right="16" w:firstLine="0"/>
      </w:pPr>
      <w:r>
        <w:rPr>
          <w:szCs w:val="26"/>
          <w:rtl/>
        </w:rPr>
        <w:t xml:space="preserve">جداول </w:t>
      </w:r>
      <w:r>
        <w:rPr>
          <w:szCs w:val="26"/>
        </w:rPr>
        <w:t>1</w:t>
      </w:r>
      <w:r>
        <w:rPr>
          <w:szCs w:val="26"/>
          <w:rtl/>
        </w:rPr>
        <w:t xml:space="preserve"> تا </w:t>
      </w:r>
      <w:r>
        <w:rPr>
          <w:szCs w:val="26"/>
        </w:rPr>
        <w:t>5</w:t>
      </w:r>
      <w:r>
        <w:rPr>
          <w:szCs w:val="26"/>
          <w:rtl/>
        </w:rPr>
        <w:t xml:space="preserve"> در خصوص داروها و تجهیزات مورد نیاز در کشوهای ترالی احیا از کشوی اول تا پنجم می باشند.</w:t>
      </w:r>
      <w:r>
        <w:rPr>
          <w:rFonts w:ascii="Calibri" w:eastAsia="Calibri" w:hAnsi="Calibri" w:cs="Calibri"/>
          <w:sz w:val="21"/>
          <w:szCs w:val="21"/>
          <w:rtl/>
        </w:rPr>
        <w:t xml:space="preserve"> </w:t>
      </w:r>
      <w:r>
        <w:rPr>
          <w:szCs w:val="26"/>
          <w:rtl/>
        </w:rPr>
        <w:t xml:space="preserve"> </w:t>
      </w:r>
    </w:p>
    <w:p w:rsidR="00167BD4" w:rsidRDefault="001F15F2">
      <w:pPr>
        <w:pStyle w:val="Heading2"/>
        <w:ind w:left="212" w:right="186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4077" name="Group 144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1997" name="Shape 28199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077" style="width:0.48pt;height:793.08pt;position:absolute;mso-position-horizontal-relative:page;mso-position-horizontal:absolute;margin-left:24pt;mso-position-vertical-relative:page;margin-top:24.48pt;" coordsize="60,100721">
                <v:shape id="Shape 28199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4078" name="Group 144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1999" name="Shape 28199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078" style="width:0.47998pt;height:793.08pt;position:absolute;mso-position-horizontal-relative:page;mso-position-horizontal:absolute;margin-left:570.94pt;mso-position-vertical-relative:page;margin-top:24.48pt;" coordsize="60,100721">
                <v:shape id="Shape 28200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1</w:t>
      </w:r>
      <w:r>
        <w:rPr>
          <w:bCs/>
          <w:szCs w:val="24"/>
          <w:rtl/>
        </w:rPr>
        <w:t xml:space="preserve">- فهرست داروهای ترالی احیای بخش اورژانس )داروهای حیات بخش( - کشوی اول </w:t>
      </w:r>
    </w:p>
    <w:tbl>
      <w:tblPr>
        <w:tblStyle w:val="TableGrid"/>
        <w:tblW w:w="9702" w:type="dxa"/>
        <w:tblInd w:w="-522" w:type="dxa"/>
        <w:tblCellMar>
          <w:top w:w="4" w:type="dxa"/>
          <w:left w:w="6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266"/>
        <w:gridCol w:w="2268"/>
        <w:gridCol w:w="1133"/>
        <w:gridCol w:w="2127"/>
        <w:gridCol w:w="2127"/>
        <w:gridCol w:w="781"/>
      </w:tblGrid>
      <w:tr w:rsidR="00167BD4">
        <w:trPr>
          <w:trHeight w:val="46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14" w:firstLine="0"/>
              <w:jc w:val="right"/>
            </w:pPr>
            <w:r>
              <w:rPr>
                <w:b/>
                <w:bCs/>
                <w:sz w:val="22"/>
                <w:rtl/>
              </w:rPr>
              <w:t>حداقل تعداد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bCs/>
                <w:sz w:val="22"/>
                <w:rtl/>
              </w:rPr>
              <w:t>نام 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47" w:firstLine="0"/>
              <w:jc w:val="right"/>
            </w:pPr>
            <w:r>
              <w:rPr>
                <w:b/>
                <w:bCs/>
                <w:sz w:val="22"/>
                <w:rtl/>
              </w:rPr>
              <w:t>شکل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bCs/>
                <w:sz w:val="22"/>
                <w:rtl/>
              </w:rPr>
              <w:t>دوز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bCs/>
                <w:sz w:val="22"/>
                <w:rtl/>
              </w:rPr>
              <w:t>نام فارسی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37" w:firstLine="0"/>
              <w:jc w:val="right"/>
            </w:pPr>
            <w:r>
              <w:rPr>
                <w:b/>
                <w:bCs/>
                <w:sz w:val="22"/>
                <w:rtl/>
              </w:rPr>
              <w:t>ردیف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</w:tr>
      <w:tr w:rsidR="00167BD4">
        <w:trPr>
          <w:trHeight w:val="42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Water  for  Injection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>آب مقطر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Epinephrine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 mg/ml, 10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اپی نفرین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Atropine Sulfate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0.5 mg/ml, 1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آتروپین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Amiodarone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50 mg/ml, 3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>آمیودارون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Lidocaine HCL  2%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 mg/ml, 5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لیدوکائین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Adenosine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 mg/ml,2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  <w:rtl/>
              </w:rPr>
              <w:t>آدنوزین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67BD4">
        <w:trPr>
          <w:trHeight w:val="56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Nitroglycerin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88" w:right="12" w:hanging="11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1mg/ml,5 ml,10 ml 5 mg/ml, 1, 2 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78" w:firstLine="0"/>
              <w:jc w:val="right"/>
            </w:pPr>
            <w:r>
              <w:rPr>
                <w:sz w:val="24"/>
                <w:szCs w:val="24"/>
                <w:rtl/>
              </w:rPr>
              <w:t>نیتروگلیسیرین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</w:rPr>
              <w:t>NTG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Dopamine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40 mg/ml, 5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دوپامین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Dobutamine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12.5 mg/ml, 20 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دوبوتامین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Heparin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5000 U/ml, 1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هپارین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Verapamil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2.5 mg/ml, 2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وراپامیل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Digoxin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0.25 mg/ml, 2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دیگوکسین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Labetalol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mg/ml, 20 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لابتالول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Furosemide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 mg/ml, 2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فوروزماید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Naloxone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0.4 mg/ml, 1ml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نالوکسان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Midazolam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 mg/ml,1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میدازولام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Diazepam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mg/ml, 2 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دیازپام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167BD4">
        <w:trPr>
          <w:trHeight w:val="42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Phenytoin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50 mg/ml, 5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فنی توئین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Phenobarbital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200 mg/ml, 1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فنو باربیتال</w:t>
            </w:r>
            <w:r>
              <w:rPr>
                <w:sz w:val="24"/>
                <w:szCs w:val="24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Haloperidol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mg/ml, 1ml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  <w:szCs w:val="24"/>
                <w:rtl/>
              </w:rPr>
              <w:t>هالوپریدول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Calcium Gluconate10%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100 mg/ml, 10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کلسیم گلوکونات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167BD4">
        <w:trPr>
          <w:trHeight w:val="4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Diphenhydramine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 mg/ ml, 1ml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دیفن هیدرامین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Hydrocortisone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Vial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50 mg/ml, 2ml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هیدروکورتیزون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</w:tr>
      <w:tr w:rsidR="00167BD4">
        <w:trPr>
          <w:trHeight w:val="4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Metoclopramide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mg/ml, 2ml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>متوکلوپرامید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67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109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bidi w:val="0"/>
        <w:spacing w:after="0" w:line="259" w:lineRule="auto"/>
        <w:ind w:left="2827" w:right="0" w:firstLine="0"/>
        <w:jc w:val="center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67BD4" w:rsidRDefault="001F15F2">
      <w:pPr>
        <w:pStyle w:val="Heading2"/>
        <w:ind w:left="10" w:right="38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69395" name="Group 169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2285" name="Shape 28228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395" style="width:0.48pt;height:793.08pt;position:absolute;mso-position-horizontal-relative:page;mso-position-horizontal:absolute;margin-left:24pt;mso-position-vertical-relative:page;margin-top:24.48pt;" coordsize="60,100721">
                <v:shape id="Shape 28228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69396" name="Group 169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2287" name="Shape 28228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396" style="width:0.47998pt;height:793.08pt;position:absolute;mso-position-horizontal-relative:page;mso-position-horizontal:absolute;margin-left:570.94pt;mso-position-vertical-relative:page;margin-top:24.48pt;" coordsize="60,100721">
                <v:shape id="Shape 28228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2</w:t>
      </w:r>
      <w:r>
        <w:rPr>
          <w:bCs/>
          <w:szCs w:val="24"/>
          <w:rtl/>
        </w:rPr>
        <w:t xml:space="preserve">- فهرست داروهای ترالی احیای بخش اورژانس )داروهای حیات بخش( - کشوی دوم </w:t>
      </w:r>
    </w:p>
    <w:tbl>
      <w:tblPr>
        <w:tblStyle w:val="TableGrid"/>
        <w:tblW w:w="9698" w:type="dxa"/>
        <w:tblInd w:w="-520" w:type="dxa"/>
        <w:tblCellMar>
          <w:top w:w="4" w:type="dxa"/>
          <w:left w:w="51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262"/>
        <w:gridCol w:w="2237"/>
        <w:gridCol w:w="1141"/>
        <w:gridCol w:w="1746"/>
        <w:gridCol w:w="2600"/>
        <w:gridCol w:w="712"/>
      </w:tblGrid>
      <w:tr w:rsidR="00167BD4">
        <w:trPr>
          <w:trHeight w:val="40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3" w:firstLine="0"/>
              <w:jc w:val="right"/>
            </w:pPr>
            <w:r>
              <w:rPr>
                <w:b/>
                <w:bCs/>
                <w:sz w:val="22"/>
                <w:rtl/>
              </w:rPr>
              <w:t>حداقل تعداد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bCs/>
                <w:sz w:val="22"/>
                <w:rtl/>
              </w:rPr>
              <w:t>نام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63" w:firstLine="0"/>
              <w:jc w:val="right"/>
            </w:pPr>
            <w:r>
              <w:rPr>
                <w:b/>
                <w:bCs/>
                <w:sz w:val="22"/>
                <w:rtl/>
              </w:rPr>
              <w:t>شکل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bCs/>
                <w:sz w:val="22"/>
                <w:rtl/>
              </w:rPr>
              <w:t>دوز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bCs/>
                <w:sz w:val="22"/>
                <w:rtl/>
              </w:rPr>
              <w:t>نام فارسی</w:t>
            </w:r>
            <w:r>
              <w:rPr>
                <w:b/>
                <w:bCs/>
                <w:sz w:val="22"/>
                <w:rtl/>
              </w:rPr>
              <w:t xml:space="preserve">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13" w:firstLine="0"/>
              <w:jc w:val="right"/>
            </w:pPr>
            <w:r>
              <w:rPr>
                <w:b/>
                <w:bCs/>
                <w:sz w:val="22"/>
                <w:rtl/>
              </w:rPr>
              <w:t>ردیف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</w:tr>
      <w:tr w:rsidR="00167BD4">
        <w:trPr>
          <w:trHeight w:val="4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Famotidine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mg/ml, 2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فاموتیدین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 w:rsidR="00167BD4">
        <w:trPr>
          <w:trHeight w:val="41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Epinephrine HCL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mg/ml, 1ml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اپی نفرین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 xml:space="preserve"> 2</w:t>
            </w:r>
          </w:p>
        </w:tc>
      </w:tr>
      <w:tr w:rsidR="00167BD4">
        <w:trPr>
          <w:trHeight w:val="4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Norepinephrine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mg/ml, 4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نوراپی نفرین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 xml:space="preserve"> 3</w:t>
            </w:r>
          </w:p>
        </w:tc>
      </w:tr>
      <w:tr w:rsidR="00167BD4">
        <w:trPr>
          <w:trHeight w:val="41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ASA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آ- اس- آ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</w:tr>
      <w:tr w:rsidR="00167BD4">
        <w:trPr>
          <w:trHeight w:val="4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Clopidogrel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mg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کلوپیدوگرل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</w:tr>
      <w:tr w:rsidR="00167BD4">
        <w:trPr>
          <w:trHeight w:val="41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Nitroglycerin (NTG(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Pearl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0.4 mg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نیتروگلیسیرین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</w:rPr>
              <w:t>NTG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</w:p>
        </w:tc>
      </w:tr>
      <w:tr w:rsidR="00167BD4">
        <w:trPr>
          <w:trHeight w:val="4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MgSO4 50%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سولفات منیزیم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</w:p>
        </w:tc>
      </w:tr>
      <w:tr w:rsidR="00167BD4">
        <w:trPr>
          <w:trHeight w:val="4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50%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</w:p>
        </w:tc>
      </w:tr>
      <w:tr w:rsidR="00167BD4">
        <w:trPr>
          <w:trHeight w:val="53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Bicarbonate 7.5% or 8.4%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2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4"/>
                <w:szCs w:val="24"/>
                <w:rtl/>
              </w:rPr>
              <w:t xml:space="preserve">سدیم بیکربنات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% یا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</w:p>
        </w:tc>
      </w:tr>
      <w:tr w:rsidR="00167BD4">
        <w:trPr>
          <w:trHeight w:val="38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5%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rtl/>
              </w:rPr>
              <w:t xml:space="preserve">سدیم کلراید </w:t>
            </w:r>
            <w:r>
              <w:rPr>
                <w:sz w:val="22"/>
              </w:rPr>
              <w:t>5</w:t>
            </w:r>
            <w:r>
              <w:rPr>
                <w:sz w:val="22"/>
                <w:rtl/>
              </w:rPr>
              <w:t>%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</w:tr>
      <w:tr w:rsidR="00167BD4">
        <w:trPr>
          <w:trHeight w:val="38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Salbutamol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Spray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mcg/dose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rtl/>
              </w:rPr>
              <w:t>سالبوتامول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11</w:t>
            </w:r>
          </w:p>
        </w:tc>
      </w:tr>
      <w:tr w:rsidR="00167BD4">
        <w:trPr>
          <w:trHeight w:val="54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Salbutamol (solution for inhalation)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2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Neb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2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0.5 mg/ml, 1ml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rtl/>
              </w:rPr>
              <w:t xml:space="preserve">سالبوتامول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12</w:t>
            </w:r>
          </w:p>
        </w:tc>
      </w:tr>
      <w:tr w:rsidR="00167BD4">
        <w:trPr>
          <w:trHeight w:val="41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5%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13</w:t>
            </w:r>
          </w:p>
        </w:tc>
      </w:tr>
      <w:tr w:rsidR="00167BD4">
        <w:trPr>
          <w:trHeight w:val="38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0.9%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ml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rtl/>
              </w:rPr>
              <w:t>سدیم کلراید</w:t>
            </w:r>
            <w:r>
              <w:rPr>
                <w:sz w:val="22"/>
              </w:rPr>
              <w:t>9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</w:t>
            </w:r>
            <w:r>
              <w:rPr>
                <w:sz w:val="22"/>
                <w:rtl/>
              </w:rPr>
              <w:t>%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14</w:t>
            </w:r>
          </w:p>
        </w:tc>
      </w:tr>
      <w:tr w:rsidR="00167BD4">
        <w:trPr>
          <w:trHeight w:val="38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Lidocaine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rtl/>
              </w:rPr>
              <w:t>ژل لیدوکائین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</w:p>
        </w:tc>
      </w:tr>
      <w:tr w:rsidR="00167BD4">
        <w:trPr>
          <w:trHeight w:val="38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Electrode gel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Gel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  <w:rtl/>
              </w:rPr>
              <w:t>ژل الکترود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16</w:t>
            </w:r>
          </w:p>
        </w:tc>
      </w:tr>
    </w:tbl>
    <w:p w:rsidR="00167BD4" w:rsidRDefault="001F15F2">
      <w:pPr>
        <w:ind w:left="33" w:right="571" w:firstLine="0"/>
      </w:pPr>
      <w:r>
        <w:rPr>
          <w:rFonts w:ascii="Wingdings" w:eastAsia="Wingdings" w:hAnsi="Wingdings" w:cs="Wingdings"/>
          <w:szCs w:val="26"/>
          <w:rtl/>
        </w:rPr>
        <w:t></w:t>
      </w:r>
      <w:r>
        <w:rPr>
          <w:rFonts w:ascii="Arial" w:eastAsia="Arial" w:hAnsi="Arial" w:cs="Arial"/>
          <w:szCs w:val="26"/>
          <w:rtl/>
        </w:rPr>
        <w:t xml:space="preserve"> </w:t>
      </w:r>
      <w:r>
        <w:rPr>
          <w:szCs w:val="26"/>
          <w:rtl/>
        </w:rPr>
        <w:t xml:space="preserve">محل نگهداری آمپول فاموتیدین، براساس برگه راهنمای شرکت سازنده دارو )بروشور( می باشد.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192" w:firstLine="0"/>
        <w:jc w:val="center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pStyle w:val="Heading2"/>
        <w:ind w:left="10" w:right="234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8405" name="Group 15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2619" name="Shape 28261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405" style="width:0.48pt;height:793.08pt;position:absolute;mso-position-horizontal-relative:page;mso-position-horizontal:absolute;margin-left:24pt;mso-position-vertical-relative:page;margin-top:24.48pt;" coordsize="60,100721">
                <v:shape id="Shape 28262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8406" name="Group 158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2621" name="Shape 282621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406" style="width:0.47998pt;height:793.08pt;position:absolute;mso-position-horizontal-relative:page;mso-position-horizontal:absolute;margin-left:570.94pt;mso-position-vertical-relative:page;margin-top:24.48pt;" coordsize="60,100721">
                <v:shape id="Shape 282622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3</w:t>
      </w:r>
      <w:r>
        <w:rPr>
          <w:bCs/>
          <w:szCs w:val="24"/>
          <w:rtl/>
        </w:rPr>
        <w:t>- محتویات کشوی سوم ترالی احیا</w:t>
      </w:r>
      <w:r>
        <w:rPr>
          <w:rFonts w:ascii="Calibri" w:eastAsia="Calibri" w:hAnsi="Calibri" w:cs="Calibri"/>
          <w:b w:val="0"/>
          <w:sz w:val="22"/>
          <w:rtl/>
        </w:rPr>
        <w:t xml:space="preserve"> </w:t>
      </w:r>
    </w:p>
    <w:tbl>
      <w:tblPr>
        <w:tblStyle w:val="TableGrid"/>
        <w:tblW w:w="9084" w:type="dxa"/>
        <w:tblInd w:w="-214" w:type="dxa"/>
        <w:tblCellMar>
          <w:top w:w="2" w:type="dxa"/>
          <w:left w:w="60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2823"/>
        <w:gridCol w:w="4109"/>
        <w:gridCol w:w="2152"/>
      </w:tblGrid>
      <w:tr w:rsidR="00167BD4">
        <w:trPr>
          <w:trHeight w:val="44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تعداد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321" w:right="0" w:firstLine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نوع تجهیزات 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حداقل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سرنگ های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 و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 xml:space="preserve"> سی سی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انواع سرنگ </w:t>
            </w: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حداقل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سرنگ های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 xml:space="preserve"> سی سی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>حداقل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سرنگ انسولین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>حداقل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سرنگ گاواژ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82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70" w:firstLine="1"/>
              <w:jc w:val="right"/>
            </w:pPr>
            <w:r>
              <w:rPr>
                <w:sz w:val="24"/>
                <w:szCs w:val="24"/>
                <w:rtl/>
              </w:rPr>
              <w:t xml:space="preserve">آبی و زرد و </w:t>
            </w:r>
            <w:r>
              <w:rPr>
                <w:sz w:val="24"/>
                <w:szCs w:val="24"/>
                <w:rtl/>
              </w:rPr>
              <w:t xml:space="preserve">خاکستری 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 عدد / سبز و صورتی حداقل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494" w:firstLine="0"/>
              <w:jc w:val="right"/>
            </w:pPr>
            <w:r>
              <w:rPr>
                <w:sz w:val="24"/>
                <w:szCs w:val="24"/>
                <w:rtl/>
              </w:rPr>
              <w:t>آنژیوکت های خاکستری،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سبز، صورتی، آبی، زرد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انواع آنژیوکت </w:t>
            </w: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سه راهی آنژیوکت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>حداقل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هپارین لاك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lastRenderedPageBreak/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اسکالپ وین در رنگ های آبی و سبز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انواع اسکالپ وین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ست تزریق داخل </w:t>
            </w:r>
            <w:r>
              <w:rPr>
                <w:sz w:val="24"/>
                <w:szCs w:val="24"/>
                <w:rtl/>
              </w:rPr>
              <w:t>استخوان )اینترا اوسئوس(</w:t>
            </w: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  <w:rtl/>
              </w:rPr>
              <w:t xml:space="preserve">#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4"/>
                <w:szCs w:val="24"/>
                <w:rtl/>
              </w:rPr>
              <w:t xml:space="preserve">تزریق داخل استخوان </w:t>
            </w: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انواع لوله آزمایش شامل لخته ،</w:t>
            </w:r>
            <w:r>
              <w:rPr>
                <w:rFonts w:ascii="Calibri" w:eastAsia="Calibri" w:hAnsi="Calibri" w:cs="Calibri"/>
                <w:sz w:val="24"/>
              </w:rPr>
              <w:t>PTT</w:t>
            </w:r>
            <w:r>
              <w:rPr>
                <w:sz w:val="24"/>
              </w:rPr>
              <w:t>،</w:t>
            </w:r>
            <w:r>
              <w:rPr>
                <w:rFonts w:ascii="Calibri" w:eastAsia="Calibri" w:hAnsi="Calibri" w:cs="Calibri"/>
                <w:sz w:val="24"/>
              </w:rPr>
              <w:t>PT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،</w:t>
            </w:r>
            <w:r>
              <w:rPr>
                <w:rFonts w:ascii="Calibri" w:eastAsia="Calibri" w:hAnsi="Calibri" w:cs="Calibri"/>
                <w:sz w:val="24"/>
              </w:rPr>
              <w:t>CBC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>انواع لوله آزمایش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ست سرم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انواع ست تزریق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ست خون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میکروست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اکستنشن تیوپ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>حداقل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کاتتر </w:t>
            </w:r>
            <w:r>
              <w:rPr>
                <w:sz w:val="24"/>
                <w:szCs w:val="24"/>
                <w:rtl/>
              </w:rPr>
              <w:t>وریدی مرکزی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>چسب معمولی لوکوپلاست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انواع چسب </w:t>
            </w: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چسب ضد حساسیت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چسب آنژیوکت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4"/>
                <w:szCs w:val="24"/>
                <w:rtl/>
              </w:rPr>
              <w:t>پد الکلی یا پنبه به همراه افشانه الکلی در داخل ترالی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سایر </w:t>
            </w:r>
          </w:p>
        </w:tc>
      </w:tr>
      <w:tr w:rsidR="00167BD4">
        <w:trPr>
          <w:trHeight w:val="4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گارو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:rsidR="00167BD4" w:rsidRDefault="001F15F2">
      <w:pPr>
        <w:bidi w:val="0"/>
        <w:spacing w:after="5" w:line="259" w:lineRule="auto"/>
        <w:ind w:left="0" w:right="109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spacing w:after="0" w:line="259" w:lineRule="auto"/>
        <w:ind w:left="181" w:right="0" w:firstLine="0"/>
        <w:jc w:val="left"/>
      </w:pPr>
      <w:r>
        <w:rPr>
          <w:rFonts w:ascii="Cambria" w:eastAsia="Cambria" w:hAnsi="Cambria" w:cs="Cambria"/>
          <w:szCs w:val="26"/>
          <w:rtl/>
        </w:rPr>
        <w:t xml:space="preserve"># </w:t>
      </w:r>
      <w:r>
        <w:rPr>
          <w:szCs w:val="26"/>
          <w:rtl/>
        </w:rPr>
        <w:t xml:space="preserve">ست تزریق داخل استخوان )اینترا اوسئوس( اختیاری می باشد.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88" w:firstLine="0"/>
        <w:jc w:val="right"/>
      </w:pPr>
      <w:r>
        <w:t xml:space="preserve"> </w:t>
      </w:r>
    </w:p>
    <w:p w:rsidR="00167BD4" w:rsidRDefault="001F15F2">
      <w:pPr>
        <w:bidi w:val="0"/>
        <w:spacing w:after="0" w:line="259" w:lineRule="auto"/>
        <w:ind w:left="0" w:right="249" w:firstLine="0"/>
        <w:jc w:val="right"/>
      </w:pPr>
      <w:r>
        <w:t xml:space="preserve"> </w:t>
      </w:r>
    </w:p>
    <w:p w:rsidR="00167BD4" w:rsidRDefault="001F15F2">
      <w:pPr>
        <w:pStyle w:val="Heading2"/>
        <w:ind w:left="212" w:right="213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6982" name="Group 13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3391" name="Shape 283391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982" style="width:0.48pt;height:793.08pt;position:absolute;mso-position-horizontal-relative:page;mso-position-horizontal:absolute;margin-left:24pt;mso-position-vertical-relative:page;margin-top:24.48pt;" coordsize="60,100721">
                <v:shape id="Shape 283392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6983" name="Group 13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3393" name="Shape 283393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983" style="width:0.47998pt;height:793.08pt;position:absolute;mso-position-horizontal-relative:page;mso-position-horizontal:absolute;margin-left:570.94pt;mso-position-vertical-relative:page;margin-top:24.48pt;" coordsize="60,100721">
                <v:shape id="Shape 283394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- محتویات کشوی چهارم ترالی احیا </w:t>
      </w:r>
    </w:p>
    <w:tbl>
      <w:tblPr>
        <w:tblStyle w:val="TableGrid"/>
        <w:tblW w:w="9364" w:type="dxa"/>
        <w:tblInd w:w="-354" w:type="dxa"/>
        <w:tblCellMar>
          <w:top w:w="0" w:type="dxa"/>
          <w:left w:w="101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683"/>
        <w:gridCol w:w="5681"/>
      </w:tblGrid>
      <w:tr w:rsidR="00167BD4">
        <w:trPr>
          <w:trHeight w:val="44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تعداد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نوع تجهیزات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69" w:firstLine="0"/>
              <w:jc w:val="righ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به همراه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باتری یدك و یک عدد لامپ یدك لارنگوسکوپ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39" w:firstLine="5"/>
              <w:jc w:val="right"/>
            </w:pPr>
            <w:r>
              <w:rPr>
                <w:sz w:val="24"/>
                <w:szCs w:val="24"/>
                <w:rtl/>
              </w:rPr>
              <w:t xml:space="preserve">لارنگوسکوپ بزرگسالان، کودکان و نوزادان با تیغه صاف و منحنی در اندازه های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و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583" w:hanging="1"/>
              <w:jc w:val="right"/>
            </w:pPr>
            <w:r>
              <w:rPr>
                <w:sz w:val="24"/>
                <w:szCs w:val="24"/>
                <w:rtl/>
              </w:rPr>
              <w:t xml:space="preserve">لوله بینی- معدی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NG- 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</w:t>
            </w:r>
            <w:r>
              <w:rPr>
                <w:sz w:val="24"/>
                <w:szCs w:val="24"/>
                <w:rtl/>
              </w:rPr>
              <w:t xml:space="preserve"> در اندازه و رنگ های مختلف قرمز ،نارنجی، سبز، مشکی و سفید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لید سینه ای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باند معمولی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rtl/>
              </w:rPr>
              <w:t>سانتی متری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lastRenderedPageBreak/>
              <w:t xml:space="preserve">حداقل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گاز استریل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60" w:hanging="1"/>
            </w:pPr>
            <w:r>
              <w:rPr>
                <w:sz w:val="24"/>
                <w:szCs w:val="24"/>
                <w:rtl/>
              </w:rPr>
              <w:t>کاتتر نلاتون )</w:t>
            </w:r>
            <w:r>
              <w:rPr>
                <w:rFonts w:ascii="Times New Roman" w:eastAsia="Times New Roman" w:hAnsi="Times New Roman" w:cs="Times New Roman"/>
                <w:sz w:val="24"/>
              </w:rPr>
              <w:t>Nelaton Catheter</w:t>
            </w:r>
            <w:r>
              <w:rPr>
                <w:sz w:val="24"/>
                <w:szCs w:val="24"/>
                <w:rtl/>
              </w:rPr>
              <w:t xml:space="preserve">( در رنگهای </w:t>
            </w:r>
            <w:r>
              <w:rPr>
                <w:sz w:val="24"/>
                <w:szCs w:val="24"/>
                <w:rtl/>
              </w:rPr>
              <w:t xml:space="preserve">قرمز، نارنجی، سبز، سفید ،آبی و مشکی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حداقل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کاتتر فولی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Foley Catheter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( با شماره های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)Urine Bag(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کیسه ادرار</w:t>
            </w:r>
          </w:p>
        </w:tc>
      </w:tr>
      <w:tr w:rsidR="00167BD4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جفت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دستکش استریل شماره های 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 جفت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دستکش لاتکس و یکبار مصرف 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تیغ بیستوری استریل شماره </w:t>
            </w:r>
            <w:r>
              <w:rPr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نخ بخیه )نخ سیلک کات صفر یک(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قیچی پانسمان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67BD4" w:rsidRDefault="001F15F2">
      <w:pPr>
        <w:bidi w:val="0"/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67BD4" w:rsidRDefault="001F15F2">
      <w:pPr>
        <w:bidi w:val="0"/>
        <w:spacing w:after="0" w:line="259" w:lineRule="auto"/>
        <w:ind w:left="2957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  <w:r>
        <w:rPr>
          <w:b/>
          <w:sz w:val="38"/>
        </w:rPr>
        <w:t xml:space="preserve"> </w:t>
      </w:r>
    </w:p>
    <w:p w:rsidR="00167BD4" w:rsidRDefault="001F15F2">
      <w:pPr>
        <w:pStyle w:val="Heading2"/>
        <w:ind w:left="212" w:right="212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0768" name="Group 130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4095" name="Shape 28409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768" style="width:0.48pt;height:793.08pt;position:absolute;mso-position-horizontal-relative:page;mso-position-horizontal:absolute;margin-left:24pt;mso-position-vertical-relative:page;margin-top:24.48pt;" coordsize="60,100721">
                <v:shape id="Shape 28409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0769" name="Group 130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4097" name="Shape 28409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769" style="width:0.47998pt;height:793.08pt;position:absolute;mso-position-horizontal-relative:page;mso-position-horizontal:absolute;margin-left:570.94pt;mso-position-vertical-relative:page;margin-top:24.48pt;" coordsize="60,100721">
                <v:shape id="Shape 28409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5</w:t>
      </w:r>
      <w:r>
        <w:rPr>
          <w:bCs/>
          <w:szCs w:val="24"/>
          <w:rtl/>
        </w:rPr>
        <w:t xml:space="preserve"> - محتویات کشوی پنجم ترالی احیا </w:t>
      </w:r>
    </w:p>
    <w:tbl>
      <w:tblPr>
        <w:tblStyle w:val="TableGrid"/>
        <w:tblW w:w="9539" w:type="dxa"/>
        <w:tblInd w:w="-440" w:type="dxa"/>
        <w:tblCellMar>
          <w:top w:w="0" w:type="dxa"/>
          <w:left w:w="11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691"/>
        <w:gridCol w:w="6265"/>
        <w:gridCol w:w="1583"/>
      </w:tblGrid>
      <w:tr w:rsidR="00167BD4">
        <w:trPr>
          <w:trHeight w:val="44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نوع تجهیزات</w:t>
            </w:r>
          </w:p>
        </w:tc>
      </w:tr>
      <w:tr w:rsidR="00167BD4">
        <w:trPr>
          <w:trHeight w:val="82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78" w:firstLine="7"/>
              <w:jc w:val="right"/>
            </w:pPr>
            <w:r>
              <w:rPr>
                <w:sz w:val="24"/>
                <w:szCs w:val="24"/>
                <w:rtl/>
              </w:rPr>
              <w:t xml:space="preserve">بگ تهویه مصنوعی نوزاد از جنس سیلیکون، دارای کیسه یا لوله ذخیره اکسیژن به </w:t>
            </w:r>
            <w:r>
              <w:rPr>
                <w:sz w:val="24"/>
                <w:szCs w:val="24"/>
                <w:rtl/>
              </w:rPr>
              <w:t>همراه ماسک شفاف یک بار مصرف صورت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60" w:hanging="1"/>
            </w:pPr>
            <w:r>
              <w:rPr>
                <w:sz w:val="24"/>
                <w:szCs w:val="24"/>
                <w:rtl/>
              </w:rPr>
              <w:t>بگ تهویه مصنوعی کودکان از جنس سیلیکون، دارای کیسه یا لوله ذخیره اکسیژن به همراه ماسک شفاف یک بار مصرف صورت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53" w:firstLine="6"/>
              <w:jc w:val="right"/>
            </w:pPr>
            <w:r>
              <w:rPr>
                <w:sz w:val="24"/>
                <w:szCs w:val="24"/>
                <w:rtl/>
              </w:rPr>
              <w:t xml:space="preserve">بگ تهویه مصنوعی بزرگسالان از جنس سیلیکون، دارای کیسه یا لوله ذخیره اکسیژن به همراه ماسک شفاف یک </w:t>
            </w:r>
            <w:r>
              <w:rPr>
                <w:sz w:val="24"/>
                <w:szCs w:val="24"/>
                <w:rtl/>
              </w:rPr>
              <w:t>بار مصرف صورت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76" w:firstLine="0"/>
              <w:jc w:val="righ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کانولای بینی اکسیژن )</w:t>
            </w:r>
            <w:r>
              <w:rPr>
                <w:rFonts w:ascii="Times New Roman" w:eastAsia="Times New Roman" w:hAnsi="Times New Roman" w:cs="Times New Roman"/>
                <w:sz w:val="24"/>
              </w:rPr>
              <w:t>Nasal Cannula</w:t>
            </w:r>
            <w:r>
              <w:rPr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76" w:firstLine="0"/>
              <w:jc w:val="right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لوله رابط اکسیژن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ماسک لارنژیال )</w:t>
            </w:r>
            <w:r>
              <w:rPr>
                <w:rFonts w:ascii="Times New Roman" w:eastAsia="Times New Roman" w:hAnsi="Times New Roman" w:cs="Times New Roman"/>
                <w:sz w:val="24"/>
              </w:rPr>
              <w:t>LMA</w:t>
            </w:r>
            <w:r>
              <w:rPr>
                <w:sz w:val="24"/>
                <w:szCs w:val="24"/>
                <w:rtl/>
              </w:rPr>
              <w:t>( در اندازه نوزادان، کودکان و بزرگسالان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ماسک نبولایزر در اندازه کودکان و بزرگسالان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>گاید لوله تراشه )استایلت-</w:t>
            </w:r>
            <w:r>
              <w:rPr>
                <w:rFonts w:ascii="Calibri" w:eastAsia="Calibri" w:hAnsi="Calibri" w:cs="Calibri"/>
                <w:sz w:val="24"/>
              </w:rPr>
              <w:t>stylet</w:t>
            </w:r>
            <w:r>
              <w:rPr>
                <w:sz w:val="24"/>
                <w:szCs w:val="24"/>
                <w:rtl/>
              </w:rPr>
              <w:t xml:space="preserve">( در سه سایز )نوزادان، کودکان و بزرگسالان(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Magill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48" w:firstLine="0"/>
              <w:jc w:val="right"/>
            </w:pPr>
            <w:r>
              <w:rPr>
                <w:sz w:val="24"/>
                <w:szCs w:val="24"/>
                <w:rtl/>
              </w:rPr>
              <w:t>انواع فورسپس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>زبان گیر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لوله تراشه کاف دار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74" w:firstLine="0"/>
              <w:jc w:val="right"/>
            </w:pPr>
            <w:r>
              <w:rPr>
                <w:sz w:val="24"/>
                <w:szCs w:val="24"/>
                <w:rtl/>
              </w:rPr>
              <w:t>انواع لوله تراشه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لوله تراشه بدون کاف دار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، </w:t>
            </w:r>
            <w:r>
              <w:rPr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67BD4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راه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هوایی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دهانی )</w:t>
            </w:r>
            <w:r>
              <w:rPr>
                <w:rFonts w:ascii="Times New Roman" w:eastAsia="Times New Roman" w:hAnsi="Times New Roman" w:cs="Times New Roman"/>
                <w:sz w:val="24"/>
              </w:rPr>
              <w:t>Oral Airway</w:t>
            </w:r>
            <w:r>
              <w:rPr>
                <w:sz w:val="24"/>
                <w:szCs w:val="24"/>
                <w:rtl/>
              </w:rPr>
              <w:t>( یک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مصرف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اندازه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مختلف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82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202" w:firstLine="0"/>
              <w:jc w:val="center"/>
            </w:pPr>
            <w:r>
              <w:rPr>
                <w:sz w:val="24"/>
                <w:szCs w:val="24"/>
                <w:rtl/>
              </w:rPr>
              <w:lastRenderedPageBreak/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634" w:firstLine="1"/>
            </w:pPr>
            <w:r>
              <w:rPr>
                <w:sz w:val="24"/>
                <w:szCs w:val="24"/>
                <w:rtl/>
              </w:rPr>
              <w:t>ماسک اکسیژن صورت )</w:t>
            </w:r>
            <w:r>
              <w:rPr>
                <w:rFonts w:ascii="Times New Roman" w:eastAsia="Times New Roman" w:hAnsi="Times New Roman" w:cs="Times New Roman"/>
                <w:sz w:val="24"/>
              </w:rPr>
              <w:t>Face Mask</w:t>
            </w:r>
            <w:r>
              <w:rPr>
                <w:sz w:val="24"/>
                <w:szCs w:val="24"/>
                <w:rtl/>
              </w:rPr>
              <w:t>( یک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مصرف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همراه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لوله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رابط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اندازه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کودکان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بزرگسالان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دم یار در اندازه کودکان و بزرگسالان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سه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راهی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رابط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ساکشن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نوار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مخصوص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احیا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کودکان </w:t>
            </w:r>
            <w:r>
              <w:rPr>
                <w:rFonts w:ascii="Calibri" w:eastAsia="Calibri" w:hAnsi="Calibri" w:cs="Calibri"/>
                <w:sz w:val="24"/>
              </w:rPr>
              <w:t>Brose low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</w:t>
            </w:r>
          </w:p>
        </w:tc>
      </w:tr>
      <w:tr w:rsidR="00167BD4">
        <w:trPr>
          <w:trHeight w:val="41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08" w:firstLine="0"/>
              <w:jc w:val="right"/>
            </w:pPr>
            <w:r>
              <w:rPr>
                <w:sz w:val="24"/>
                <w:szCs w:val="24"/>
                <w:rtl/>
              </w:rPr>
              <w:t xml:space="preserve">بصورت اختیاری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تی پیس نوزاد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08" w:firstLine="0"/>
              <w:jc w:val="right"/>
            </w:pPr>
            <w:r>
              <w:rPr>
                <w:sz w:val="24"/>
                <w:szCs w:val="24"/>
                <w:rtl/>
              </w:rPr>
              <w:t xml:space="preserve">بصورت اختیاری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تشک گرمایی </w:t>
            </w:r>
          </w:p>
        </w:tc>
      </w:tr>
      <w:tr w:rsidR="00167BD4">
        <w:trPr>
          <w:trHeight w:val="4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بسته 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پروپ نوزادان جهت مانیتورینگ قلبی 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78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spacing w:after="4" w:line="264" w:lineRule="auto"/>
        <w:ind w:left="338" w:right="1154" w:hanging="9"/>
        <w:jc w:val="right"/>
      </w:pPr>
      <w:r>
        <w:rPr>
          <w:rFonts w:ascii="Wingdings" w:eastAsia="Wingdings" w:hAnsi="Wingdings" w:cs="Wingdings"/>
          <w:sz w:val="21"/>
          <w:szCs w:val="21"/>
          <w:rtl/>
        </w:rPr>
        <w:t></w:t>
      </w:r>
      <w:r>
        <w:rPr>
          <w:rFonts w:ascii="Arial" w:eastAsia="Arial" w:hAnsi="Arial" w:cs="Arial"/>
          <w:sz w:val="21"/>
          <w:szCs w:val="21"/>
          <w:rtl/>
        </w:rPr>
        <w:t xml:space="preserve"> </w:t>
      </w:r>
      <w:r>
        <w:rPr>
          <w:sz w:val="22"/>
          <w:rtl/>
        </w:rPr>
        <w:t xml:space="preserve">تجهیزات مرتبط با احیای نوزادان در جدول شماره </w:t>
      </w:r>
      <w:r>
        <w:rPr>
          <w:sz w:val="22"/>
        </w:rPr>
        <w:t>5</w:t>
      </w:r>
      <w:r>
        <w:rPr>
          <w:sz w:val="22"/>
          <w:rtl/>
        </w:rPr>
        <w:t xml:space="preserve"> در بخش های بستری بزرگسال ضروری نمی باشد.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pStyle w:val="Heading2"/>
        <w:spacing w:after="47"/>
        <w:ind w:left="21" w:firstLine="0"/>
        <w:jc w:val="left"/>
      </w:pPr>
      <w:r>
        <w:rPr>
          <w:rFonts w:ascii="Calibri" w:eastAsia="Calibri" w:hAnsi="Calibri" w:cs="Calibri"/>
          <w:bCs/>
          <w:sz w:val="26"/>
          <w:szCs w:val="26"/>
          <w:rtl/>
        </w:rPr>
        <w:t xml:space="preserve">کیف احیا بزرگسال  </w:t>
      </w:r>
    </w:p>
    <w:p w:rsidR="00167BD4" w:rsidRDefault="001F15F2">
      <w:pPr>
        <w:ind w:left="33" w:right="16" w:firstLine="5"/>
      </w:pPr>
      <w:r>
        <w:rPr>
          <w:szCs w:val="26"/>
          <w:rtl/>
        </w:rPr>
        <w:t>در کمیته کشوری احیای قلبی ریوی به جهت حفظ ایمنی نوزاد، دستورالعمل ترالی احیا نوزاد با قابلیت استفاده در بخش های نوزادان و مراقبتهای ویژه نوزادان)</w:t>
      </w:r>
      <w:r>
        <w:rPr>
          <w:rFonts w:ascii="Times New Roman" w:eastAsia="Times New Roman" w:hAnsi="Times New Roman" w:cs="Times New Roman"/>
        </w:rPr>
        <w:t>NICU</w:t>
      </w:r>
      <w:r>
        <w:rPr>
          <w:szCs w:val="26"/>
          <w:rtl/>
        </w:rPr>
        <w:t xml:space="preserve">( طراحی شده است .با توجه به ابلاغ جداگانه دستورالعمل ترالی احیا نوزادان، در </w:t>
      </w:r>
      <w:r>
        <w:rPr>
          <w:szCs w:val="26"/>
          <w:rtl/>
        </w:rPr>
        <w:t xml:space="preserve">این دستورالعمل تنها به کیف احیای بزرگسال می پردازیم. جایگاه کیف احیای بزرگسال در کشوی پنجم ترالی احیای نوزادان می باشد. </w:t>
      </w:r>
    </w:p>
    <w:p w:rsidR="00167BD4" w:rsidRDefault="001F15F2">
      <w:pPr>
        <w:bidi w:val="0"/>
        <w:spacing w:after="32" w:line="259" w:lineRule="auto"/>
        <w:ind w:left="0" w:right="74" w:firstLine="0"/>
        <w:jc w:val="right"/>
      </w:pPr>
      <w:r>
        <w:rPr>
          <w:sz w:val="20"/>
        </w:rPr>
        <w:t xml:space="preserve"> </w:t>
      </w:r>
    </w:p>
    <w:p w:rsidR="00167BD4" w:rsidRDefault="001F15F2">
      <w:pPr>
        <w:pStyle w:val="Heading3"/>
        <w:ind w:left="212" w:right="212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7827" name="Group 137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5479" name="Shape 28547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827" style="width:0.48pt;height:793.08pt;position:absolute;mso-position-horizontal-relative:page;mso-position-horizontal:absolute;margin-left:24pt;mso-position-vertical-relative:page;margin-top:24.48pt;" coordsize="60,100721">
                <v:shape id="Shape 28548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7828" name="Group 137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5481" name="Shape 285481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828" style="width:0.47998pt;height:793.08pt;position:absolute;mso-position-horizontal-relative:page;mso-position-horizontal:absolute;margin-left:570.94pt;mso-position-vertical-relative:page;margin-top:24.48pt;" coordsize="60,100721">
                <v:shape id="Shape 285482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6</w:t>
      </w:r>
      <w:r>
        <w:rPr>
          <w:bCs/>
          <w:szCs w:val="24"/>
          <w:rtl/>
        </w:rPr>
        <w:t xml:space="preserve">- فهرست داروهای کیف احیا بزرگسال در ترالی نوزادان </w:t>
      </w:r>
    </w:p>
    <w:tbl>
      <w:tblPr>
        <w:tblStyle w:val="TableGrid"/>
        <w:tblW w:w="9496" w:type="dxa"/>
        <w:tblInd w:w="-419" w:type="dxa"/>
        <w:tblCellMar>
          <w:top w:w="0" w:type="dxa"/>
          <w:left w:w="17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1134"/>
        <w:gridCol w:w="1984"/>
        <w:gridCol w:w="1995"/>
        <w:gridCol w:w="697"/>
      </w:tblGrid>
      <w:tr w:rsidR="00167BD4">
        <w:trPr>
          <w:trHeight w:val="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64" w:firstLine="0"/>
              <w:jc w:val="right"/>
            </w:pPr>
            <w:r>
              <w:rPr>
                <w:b/>
                <w:bCs/>
                <w:sz w:val="22"/>
                <w:rtl/>
              </w:rPr>
              <w:t>حداقل تعداد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نام  دارو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61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دوز </w:t>
            </w:r>
            <w:r>
              <w:rPr>
                <w:b/>
                <w:bCs/>
                <w:sz w:val="22"/>
                <w:rtl/>
              </w:rPr>
              <w:t>دارو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bCs/>
                <w:sz w:val="22"/>
                <w:rtl/>
              </w:rPr>
              <w:t>نام فارسی دارو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2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>ردیف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3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Epinephrine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 mg/ml, 1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اپی نفرین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Atropine Sulfate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0.5 mg/ml, 1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آتروپین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Amiodarone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50 mg/ml, 3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آمیودارون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3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Lidocaine HCL  2%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 mg/ml, 5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لیدوکائین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Adenosine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 mg/ml,2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  <w:rtl/>
              </w:rPr>
              <w:t>آدنوزین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Dopamine HCL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Amp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40 mg/ml, 5 ml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دوپامین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67BD4">
        <w:trPr>
          <w:trHeight w:val="3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Naloxone HCL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0.4 mg/ml, 1ml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نالوکسان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Diazepam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mg/ml, 2 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دیازپام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67BD4">
        <w:trPr>
          <w:trHeight w:val="3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Calcium Gluconate 10%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Amp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100 mg/ml, 10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38" w:firstLine="0"/>
              <w:jc w:val="right"/>
            </w:pPr>
            <w:r>
              <w:rPr>
                <w:sz w:val="24"/>
                <w:szCs w:val="24"/>
                <w:rtl/>
              </w:rPr>
              <w:t>کلسیم گلوکونات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167BD4">
        <w:trPr>
          <w:trHeight w:val="3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Norepinephrine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mg/ml, 4 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نوراپی نفرین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67BD4">
        <w:trPr>
          <w:trHeight w:val="3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MgSO4 50%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Vial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 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59" w:firstLine="0"/>
              <w:jc w:val="right"/>
            </w:pPr>
            <w:r>
              <w:rPr>
                <w:sz w:val="24"/>
                <w:szCs w:val="24"/>
                <w:rtl/>
              </w:rPr>
              <w:t xml:space="preserve">سولفات منیزیم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167BD4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Dextrose 50%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Solution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 ml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 12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167" w:firstLine="0"/>
        <w:jc w:val="right"/>
      </w:pPr>
      <w:r>
        <w:rPr>
          <w:rFonts w:ascii="Calibri" w:eastAsia="Calibri" w:hAnsi="Calibri" w:cs="Calibri"/>
          <w:sz w:val="40"/>
        </w:rPr>
        <w:t xml:space="preserve"> </w:t>
      </w:r>
    </w:p>
    <w:p w:rsidR="00167BD4" w:rsidRDefault="001F15F2">
      <w:pPr>
        <w:pStyle w:val="Heading3"/>
        <w:ind w:left="212" w:right="186"/>
        <w:jc w:val="center"/>
      </w:pP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7</w:t>
      </w:r>
      <w:r>
        <w:rPr>
          <w:bCs/>
          <w:szCs w:val="24"/>
          <w:rtl/>
        </w:rPr>
        <w:t>- فهرست تجهیزات کیف احیا بزرگسال در ترالی نوزادان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tbl>
      <w:tblPr>
        <w:tblStyle w:val="TableGrid"/>
        <w:tblW w:w="9642" w:type="dxa"/>
        <w:tblInd w:w="-496" w:type="dxa"/>
        <w:tblCellMar>
          <w:top w:w="2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3393"/>
        <w:gridCol w:w="6249"/>
      </w:tblGrid>
      <w:tr w:rsidR="00167BD4">
        <w:trPr>
          <w:trHeight w:val="389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 تغییرات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30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 تجهیزات</w:t>
            </w:r>
          </w:p>
        </w:tc>
      </w:tr>
      <w:tr w:rsidR="00167BD4">
        <w:trPr>
          <w:trHeight w:val="72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" w:right="662" w:hanging="5"/>
              <w:jc w:val="right"/>
            </w:pPr>
            <w:r>
              <w:rPr>
                <w:sz w:val="24"/>
                <w:szCs w:val="24"/>
                <w:rtl/>
              </w:rPr>
              <w:t xml:space="preserve">بگ </w:t>
            </w:r>
            <w:r>
              <w:rPr>
                <w:sz w:val="24"/>
                <w:szCs w:val="24"/>
                <w:rtl/>
              </w:rPr>
              <w:t>تهویه مصنوعی بزرگسالان از جنس سیلیکون، دارای کیسه یا لوله ذخیره اکسیژن به همراه ماسک شفاف یک بار مصرف صورت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7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45" w:firstLine="2"/>
            </w:pPr>
            <w:r>
              <w:rPr>
                <w:sz w:val="24"/>
                <w:szCs w:val="24"/>
                <w:rtl/>
              </w:rPr>
              <w:t>ماسک اکسیژن صورت )</w:t>
            </w:r>
            <w:r>
              <w:rPr>
                <w:rFonts w:ascii="Times New Roman" w:eastAsia="Times New Roman" w:hAnsi="Times New Roman" w:cs="Times New Roman"/>
                <w:sz w:val="24"/>
              </w:rPr>
              <w:t>Face Mask</w:t>
            </w:r>
            <w:r>
              <w:rPr>
                <w:sz w:val="24"/>
                <w:szCs w:val="24"/>
                <w:rtl/>
              </w:rPr>
              <w:t>( یک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مصرف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همراه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لوله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رابط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اندازه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بزرگسال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72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29" w:firstLine="34"/>
              <w:jc w:val="righ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به همراه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باتری یدك و یک عدد لامپ یدك </w:t>
            </w:r>
            <w:r>
              <w:rPr>
                <w:sz w:val="24"/>
                <w:szCs w:val="24"/>
                <w:rtl/>
              </w:rPr>
              <w:t xml:space="preserve">لارنگوسکوپ   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لارنگوسکوپ بزرگسال با تیغه منحنی در اندازه های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و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36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24"/>
                <w:szCs w:val="24"/>
                <w:rtl/>
              </w:rPr>
              <w:t xml:space="preserve">حداقل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عدد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لوله تراشه کاف دار در اندازه های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36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077" w:firstLine="0"/>
              <w:jc w:val="righ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عدد                 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ماسک لارنژیال )</w:t>
            </w:r>
            <w:r>
              <w:rPr>
                <w:rFonts w:ascii="Times New Roman" w:eastAsia="Times New Roman" w:hAnsi="Times New Roman" w:cs="Times New Roman"/>
                <w:sz w:val="24"/>
              </w:rPr>
              <w:t>LMA</w:t>
            </w:r>
            <w:r>
              <w:rPr>
                <w:sz w:val="24"/>
                <w:szCs w:val="24"/>
                <w:rtl/>
              </w:rPr>
              <w:t xml:space="preserve">( شماره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rtl/>
              </w:rPr>
              <w:t xml:space="preserve"> و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3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108" w:firstLine="0"/>
              <w:jc w:val="right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عدد                 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کاتتر نلاتون </w:t>
            </w:r>
            <w:r>
              <w:rPr>
                <w:sz w:val="24"/>
                <w:szCs w:val="24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Nelaton Catheter</w:t>
            </w:r>
            <w:r>
              <w:rPr>
                <w:sz w:val="24"/>
                <w:szCs w:val="24"/>
                <w:rtl/>
              </w:rPr>
              <w:t xml:space="preserve">( در رنگهای قرمز، نارنجی، سبز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67BD4">
        <w:trPr>
          <w:trHeight w:val="52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4"/>
                <w:szCs w:val="24"/>
                <w:rtl/>
              </w:rPr>
              <w:t xml:space="preserve">از هر کدام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 عدد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راه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هوایی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دهانی )</w:t>
            </w:r>
            <w:r>
              <w:rPr>
                <w:rFonts w:ascii="Times New Roman" w:eastAsia="Times New Roman" w:hAnsi="Times New Roman" w:cs="Times New Roman"/>
                <w:sz w:val="24"/>
              </w:rPr>
              <w:t>Oral Airway</w:t>
            </w:r>
            <w:r>
              <w:rPr>
                <w:sz w:val="24"/>
                <w:szCs w:val="24"/>
                <w:rtl/>
              </w:rPr>
              <w:t>( یک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مصرف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اندازه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مختلف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</w:tbl>
    <w:p w:rsidR="00167BD4" w:rsidRDefault="00167BD4">
      <w:pPr>
        <w:sectPr w:rsidR="00167BD4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700" w:right="1416" w:bottom="1443" w:left="1800" w:header="480" w:footer="478" w:gutter="0"/>
          <w:pgNumType w:start="1"/>
          <w:cols w:space="720"/>
          <w:titlePg/>
          <w:bidi/>
        </w:sectPr>
      </w:pPr>
    </w:p>
    <w:p w:rsidR="00167BD4" w:rsidRDefault="001F15F2">
      <w:pPr>
        <w:pStyle w:val="Heading1"/>
        <w:spacing w:after="271"/>
        <w:ind w:right="3379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6985" name="Group 15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6229" name="Shape 28622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985" style="width:0.48pt;height:793.08pt;position:absolute;mso-position-horizontal-relative:page;mso-position-horizontal:absolute;margin-left:24pt;mso-position-vertical-relative:page;margin-top:24.48pt;" coordsize="60,100721">
                <v:shape id="Shape 28623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56986" name="Group 156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6231" name="Shape 286231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986" style="width:0.47998pt;height:793.08pt;position:absolute;mso-position-horizontal-relative:page;mso-position-horizontal:absolute;margin-left:570.94pt;mso-position-vertical-relative:page;margin-top:24.48pt;" coordsize="60,100721">
                <v:shape id="Shape 286232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8"/>
          <w:rtl/>
        </w:rPr>
        <w:t xml:space="preserve">ضروری قفسه دارویی بخش اورژانس </w:t>
      </w:r>
    </w:p>
    <w:p w:rsidR="00167BD4" w:rsidRDefault="001F15F2">
      <w:pPr>
        <w:pStyle w:val="Heading2"/>
        <w:ind w:left="212"/>
        <w:jc w:val="center"/>
      </w:pP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8</w:t>
      </w:r>
      <w:r>
        <w:rPr>
          <w:bCs/>
          <w:szCs w:val="24"/>
          <w:rtl/>
        </w:rPr>
        <w:t xml:space="preserve">-  فهرست داروهای </w:t>
      </w:r>
      <w:r>
        <w:rPr>
          <w:bCs/>
          <w:szCs w:val="24"/>
          <w:rtl/>
        </w:rPr>
        <w:t>ضروری قفسه دارویی اورژانس</w:t>
      </w:r>
      <w:r>
        <w:rPr>
          <w:bCs/>
          <w:sz w:val="22"/>
          <w:rtl/>
        </w:rPr>
        <w:t xml:space="preserve"> </w:t>
      </w:r>
    </w:p>
    <w:tbl>
      <w:tblPr>
        <w:tblStyle w:val="TableGrid"/>
        <w:tblW w:w="9948" w:type="dxa"/>
        <w:tblInd w:w="-674" w:type="dxa"/>
        <w:tblCellMar>
          <w:top w:w="4" w:type="dxa"/>
          <w:left w:w="3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555"/>
        <w:gridCol w:w="2410"/>
        <w:gridCol w:w="1133"/>
        <w:gridCol w:w="1844"/>
        <w:gridCol w:w="2268"/>
        <w:gridCol w:w="738"/>
      </w:tblGrid>
      <w:tr w:rsidR="00167BD4">
        <w:trPr>
          <w:trHeight w:val="47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حداقل تعداد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08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91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9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74" w:firstLine="0"/>
              <w:jc w:val="right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rtl/>
              </w:rPr>
              <w:t xml:space="preserve">عدد سوسپانسیون  </w:t>
            </w:r>
          </w:p>
          <w:p w:rsidR="00167BD4" w:rsidRDefault="001F15F2">
            <w:pPr>
              <w:spacing w:after="0" w:line="259" w:lineRule="auto"/>
              <w:ind w:left="395" w:right="294" w:hanging="395"/>
              <w:jc w:val="right"/>
            </w:pPr>
            <w:r>
              <w:rPr>
                <w:sz w:val="20"/>
                <w:szCs w:val="20"/>
                <w:rtl/>
              </w:rPr>
              <w:t>آماده یا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بسته 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rtl/>
              </w:rPr>
              <w:t xml:space="preserve"> تایی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Activated Charcoal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Powder  or  suspension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>زغال فعال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Adenosine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 mg/ml,2 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>آدنوزین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36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Amiodarone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3ml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آمیودارون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Chew.Tab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آ- اس- آ جویدنی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12" w:firstLine="0"/>
              <w:jc w:val="right"/>
            </w:pPr>
            <w:r>
              <w:rPr>
                <w:sz w:val="22"/>
                <w:rtl/>
              </w:rPr>
              <w:t xml:space="preserve">از هرکدام </w:t>
            </w:r>
            <w:r>
              <w:rPr>
                <w:sz w:val="22"/>
              </w:rPr>
              <w:t>20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Atropine Sulfate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52" w:right="0" w:hanging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0.5 mg/ml, 1 ml &amp; 10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آتروپین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Biperidin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 /ml,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بی پریدین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Calcium Gluconate 10%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mg/ml, 10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کلسیم گلوکونات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Captopril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mg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  <w:szCs w:val="24"/>
                <w:rtl/>
              </w:rPr>
              <w:t>کاپتوپریل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Clopidogrel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mg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  <w:szCs w:val="24"/>
                <w:rtl/>
              </w:rPr>
              <w:t>کلوپیدوگرل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167BD4">
        <w:trPr>
          <w:trHeight w:val="72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Cyanide Antidote Kit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88" w:firstLine="0"/>
              <w:jc w:val="right"/>
            </w:pPr>
            <w:r>
              <w:rPr>
                <w:sz w:val="24"/>
                <w:szCs w:val="24"/>
                <w:rtl/>
              </w:rPr>
              <w:t>آمیل نیتریت و نیتریت سدیم و تیوسولفات سدیم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Dexamethazone phosphate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دگزامتازون</w:t>
            </w:r>
            <w:r>
              <w:rPr>
                <w:rFonts w:ascii="Calibri" w:eastAsia="Calibri" w:hAnsi="Calibri" w:cs="Calibr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500ml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 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10%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500ml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 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20%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2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mg/ ml, 50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50%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mg/ml, 50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دکستروز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Diazepam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  <w:szCs w:val="24"/>
                <w:rtl/>
              </w:rPr>
              <w:t>دیازپام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Digoxin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0.25 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دیگوکسین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Diphenhydramine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دیفن هیدرامین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Dobutamine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2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12.5 mg/ml, 20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دوبوتامین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  <w:tr w:rsidR="00167BD4">
        <w:trPr>
          <w:trHeight w:val="36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Dopamine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mg/ml, 5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دوپامین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167BD4">
        <w:trPr>
          <w:trHeight w:val="46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20" w:firstLine="0"/>
              <w:jc w:val="right"/>
            </w:pPr>
            <w:r>
              <w:rPr>
                <w:sz w:val="20"/>
                <w:szCs w:val="20"/>
                <w:rtl/>
              </w:rPr>
              <w:t xml:space="preserve">از هر نوع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 xml:space="preserve"> عدد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Epinephrine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mg/ml, 1 ml </w:t>
            </w:r>
          </w:p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0.1 mg/ml, 10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>اپی نفرین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Furosemide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mg/ml, 2ml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فوروزماید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Haloperidol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  <w:szCs w:val="24"/>
                <w:rtl/>
              </w:rPr>
              <w:t>هالوپریدول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Heparin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5000 IU/ml, 1ml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  <w:szCs w:val="24"/>
                <w:rtl/>
              </w:rPr>
              <w:t>هپارین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167BD4">
        <w:trPr>
          <w:trHeight w:val="3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Hydrocortisone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هیدروکورتیزون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167BD4">
        <w:trPr>
          <w:trHeight w:val="3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N-Acetylcysteine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mg/ml, 10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97" w:firstLine="0"/>
              <w:jc w:val="right"/>
            </w:pPr>
            <w:r>
              <w:rPr>
                <w:sz w:val="24"/>
                <w:szCs w:val="24"/>
                <w:rtl/>
              </w:rPr>
              <w:t>ان- استیل سیستئین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Ipratropium Bromide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Spray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 mcg/dose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  <w:szCs w:val="24"/>
                <w:rtl/>
              </w:rPr>
              <w:t>ایپراتروپیوم برومید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167BD4">
        <w:trPr>
          <w:trHeight w:val="40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Ketorolac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mg/1ml,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  <w:szCs w:val="24"/>
                <w:rtl/>
              </w:rPr>
              <w:t>کتورولاك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167BD4">
        <w:trPr>
          <w:trHeight w:val="47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حداقل تعداد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3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0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Labetalol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mg/ml, 20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  <w:szCs w:val="24"/>
                <w:rtl/>
              </w:rPr>
              <w:t>لابتالول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Lidocaine HCL 2%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mg/ml, 5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>لیدوکائین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Mannitol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مانیتول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sz w:val="24"/>
                <w:szCs w:val="24"/>
                <w:vertAlign w:val="superscript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sz w:val="24"/>
              </w:rPr>
              <w:t xml:space="preserve"> 31</w:t>
            </w:r>
          </w:p>
        </w:tc>
      </w:tr>
      <w:tr w:rsidR="00167BD4">
        <w:trPr>
          <w:trHeight w:val="40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Metoclopramide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mg/ml,2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متوکلوپرامید</w:t>
            </w:r>
            <w:r>
              <w:rPr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MgSO4 20% or 50%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  <w:rtl/>
              </w:rPr>
              <w:t>سولفات منیزیم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٭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rtl/>
              </w:rPr>
              <w:t xml:space="preserve">% یا </w:t>
            </w: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rtl/>
              </w:rPr>
              <w:t>%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Midazolam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mg/ml, 1ml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میدازولام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Naloxone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0.4 mg/ml, 1ml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نالوکسان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Nitroglycerin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1mg/ml,5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95" w:firstLine="0"/>
              <w:jc w:val="center"/>
            </w:pPr>
            <w:r>
              <w:rPr>
                <w:sz w:val="24"/>
                <w:szCs w:val="24"/>
                <w:rtl/>
              </w:rPr>
              <w:t>نیتروگلیسیرین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</w:rPr>
              <w:t>NTG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167BD4">
        <w:trPr>
          <w:trHeight w:val="40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Nitroglycerin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Pearl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0.4 mg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82" w:firstLine="0"/>
              <w:jc w:val="right"/>
            </w:pPr>
            <w:r>
              <w:rPr>
                <w:sz w:val="24"/>
                <w:szCs w:val="24"/>
                <w:rtl/>
              </w:rPr>
              <w:t xml:space="preserve">نیتروگلیسیرین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</w:rPr>
              <w:t>NTG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)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167BD4">
        <w:trPr>
          <w:trHeight w:val="5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Ondansetron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74" w:right="50" w:hanging="84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2mg/ml, 2 ml or 4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اندانسترون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Phenobarbital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Amp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mg/ml, 1ml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  <w:szCs w:val="24"/>
                <w:rtl/>
              </w:rPr>
              <w:t>فنوباربیتال</w:t>
            </w:r>
            <w:r>
              <w:rPr>
                <w:sz w:val="24"/>
                <w:szCs w:val="24"/>
                <w:vertAlign w:val="superscript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Phenytoin Sodium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5ml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فنی توئین</w:t>
            </w:r>
            <w:r>
              <w:rPr>
                <w:sz w:val="24"/>
                <w:szCs w:val="24"/>
                <w:vertAlign w:val="superscript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Potassium Chloride 15%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mEq/ml 50ml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  <w:szCs w:val="24"/>
                <w:rtl/>
              </w:rPr>
              <w:t>کلریدپتاسیم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Povidone Iodine 10%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cc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89" w:firstLine="0"/>
              <w:jc w:val="right"/>
            </w:pPr>
            <w:r>
              <w:rPr>
                <w:sz w:val="24"/>
                <w:szCs w:val="24"/>
                <w:rtl/>
              </w:rPr>
              <w:t xml:space="preserve">پویدون ایودین )بتادین(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</w:tc>
      </w:tr>
      <w:tr w:rsidR="00167BD4">
        <w:trPr>
          <w:trHeight w:val="4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Propranolol 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mg/ml,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پروپرانولول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Pyridoxine Chloride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2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پیریدوکسین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Ringer Lactate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500ml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 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رینگرلاکتات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167BD4">
        <w:trPr>
          <w:trHeight w:val="40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Salbutamol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Spray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mcg/dose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سالبوتامول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</w:tr>
      <w:tr w:rsidR="00167BD4">
        <w:trPr>
          <w:trHeight w:val="5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Salbutamol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(solution for inhalation)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NEB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0.5 mg/ml, 1ml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سالبوتامول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</w:p>
        </w:tc>
      </w:tr>
      <w:tr w:rsidR="00167BD4">
        <w:trPr>
          <w:trHeight w:val="46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18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Sodium Bicarbonate 8.4% or </w:t>
            </w:r>
          </w:p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7.5%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2"/>
                <w:rtl/>
              </w:rPr>
              <w:t>سدیم بیکربنات</w:t>
            </w:r>
            <w:r>
              <w:rPr>
                <w:rFonts w:ascii="Calibri" w:eastAsia="Calibri" w:hAnsi="Calibri" w:cs="Calibri"/>
                <w:sz w:val="22"/>
                <w:rtl/>
              </w:rPr>
              <w:t>*</w:t>
            </w:r>
            <w:r>
              <w:rPr>
                <w:sz w:val="22"/>
                <w:rtl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7</w:t>
            </w:r>
            <w:r>
              <w:rPr>
                <w:sz w:val="22"/>
                <w:rtl/>
              </w:rPr>
              <w:t>%یا</w:t>
            </w:r>
            <w:r>
              <w:rPr>
                <w:sz w:val="22"/>
              </w:rPr>
              <w:t>4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8</w:t>
            </w:r>
            <w:r>
              <w:rPr>
                <w:sz w:val="22"/>
                <w:rtl/>
              </w:rPr>
              <w:t>%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</w:tc>
      </w:tr>
      <w:tr w:rsidR="00167BD4">
        <w:trPr>
          <w:trHeight w:val="40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0.45%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500ml or 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81" w:firstLine="0"/>
              <w:jc w:val="right"/>
            </w:pPr>
            <w:r>
              <w:rPr>
                <w:sz w:val="24"/>
                <w:szCs w:val="24"/>
                <w:rtl/>
              </w:rPr>
              <w:t xml:space="preserve">سدیم کلراید 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/>
              </w:rPr>
              <w:t xml:space="preserve"> %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0.9%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500ml or 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سدیم کلراید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/>
              </w:rPr>
              <w:t xml:space="preserve"> %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0.9%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Irrigation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سدیم کلراید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Chloride 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سدیم کلراید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Sorbitol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Sachet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سوربیتول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</w:tc>
      </w:tr>
      <w:tr w:rsidR="00167BD4">
        <w:trPr>
          <w:trHeight w:val="40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Sterile Water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آب </w:t>
            </w:r>
            <w:r>
              <w:rPr>
                <w:sz w:val="24"/>
                <w:szCs w:val="24"/>
                <w:rtl/>
              </w:rPr>
              <w:t xml:space="preserve">مقطر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Verapamil HCL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 mg/ml, 2ml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>وراپامیل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٭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Vitamin K1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 ml, 1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377" w:firstLine="0"/>
              <w:jc w:val="right"/>
            </w:pPr>
            <w:r>
              <w:rPr>
                <w:sz w:val="24"/>
                <w:szCs w:val="24"/>
                <w:rtl/>
              </w:rPr>
              <w:t xml:space="preserve">ویتامین کا )فیتونادیون(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Acetaminophen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mg/ ml, 6.7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استامینوفن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</w:p>
        </w:tc>
      </w:tr>
      <w:tr w:rsidR="00167BD4">
        <w:trPr>
          <w:trHeight w:val="4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Tranexamic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acid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mg/ml,5 ml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ترانکسامیک اسید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</w:tbl>
    <w:p w:rsidR="00167BD4" w:rsidRDefault="001F15F2">
      <w:pPr>
        <w:bidi w:val="0"/>
        <w:spacing w:after="0" w:line="259" w:lineRule="auto"/>
        <w:ind w:left="835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TopAndBottom/>
                <wp:docPr id="171505" name="Group 17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6987" name="Shape 28698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505" style="width:0.48pt;height:793.08pt;position:absolute;mso-position-horizontal-relative:page;mso-position-horizontal:absolute;margin-left:24pt;mso-position-vertical-relative:page;margin-top:24.48pt;" coordsize="60,100721">
                <v:shape id="Shape 28698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71506" name="Group 171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6989" name="Shape 28698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506" style="width:0.47998pt;height:793.08pt;position:absolute;mso-position-horizontal-relative:page;mso-position-horizontal:absolute;margin-left:570.94pt;mso-position-vertical-relative:page;margin-top:24.48pt;" coordsize="60,100721">
                <v:shape id="Shape 28699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:rsidR="00167BD4" w:rsidRDefault="001F15F2">
      <w:pPr>
        <w:pStyle w:val="Heading1"/>
        <w:spacing w:after="271"/>
        <w:ind w:right="4523"/>
        <w:jc w:val="center"/>
      </w:pPr>
      <w:r>
        <w:rPr>
          <w:bCs/>
          <w:szCs w:val="28"/>
          <w:rtl/>
        </w:rPr>
        <w:t>مخدر</w:t>
      </w:r>
      <w:r>
        <w:rPr>
          <w:b w:val="0"/>
          <w:szCs w:val="28"/>
          <w:rtl/>
        </w:rPr>
        <w:t xml:space="preserve"> </w:t>
      </w:r>
    </w:p>
    <w:p w:rsidR="00167BD4" w:rsidRDefault="001F15F2">
      <w:pPr>
        <w:pStyle w:val="Heading2"/>
        <w:ind w:left="10" w:right="1864"/>
      </w:pP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9</w:t>
      </w:r>
      <w:r>
        <w:rPr>
          <w:bCs/>
          <w:szCs w:val="24"/>
          <w:rtl/>
        </w:rPr>
        <w:t xml:space="preserve">- فهرست داروهای مخدر )درون قفسه مخدر( </w:t>
      </w:r>
    </w:p>
    <w:tbl>
      <w:tblPr>
        <w:tblStyle w:val="TableGrid"/>
        <w:tblW w:w="8916" w:type="dxa"/>
        <w:tblInd w:w="-289" w:type="dxa"/>
        <w:tblCellMar>
          <w:top w:w="5" w:type="dxa"/>
          <w:left w:w="108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530"/>
        <w:gridCol w:w="1887"/>
        <w:gridCol w:w="1291"/>
        <w:gridCol w:w="1799"/>
        <w:gridCol w:w="1694"/>
        <w:gridCol w:w="715"/>
      </w:tblGrid>
      <w:tr w:rsidR="00167BD4">
        <w:trPr>
          <w:trHeight w:val="44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حداقل تعداد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Fentanyl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mcg/ml, 10 ml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  <w:szCs w:val="24"/>
                <w:rtl/>
              </w:rPr>
              <w:t>فنتانیل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42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Methadone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mg/ml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  <w:szCs w:val="24"/>
                <w:rtl/>
              </w:rPr>
              <w:t>متادون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41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Morphine  Sulphate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mg/ml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19" w:firstLine="0"/>
              <w:jc w:val="right"/>
            </w:pPr>
            <w:r>
              <w:rPr>
                <w:sz w:val="24"/>
                <w:szCs w:val="24"/>
                <w:rtl/>
              </w:rPr>
              <w:t>مرفین سولفات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167BD4" w:rsidRDefault="001F15F2">
      <w:pPr>
        <w:bidi w:val="0"/>
        <w:spacing w:after="63" w:line="259" w:lineRule="auto"/>
        <w:ind w:left="0" w:right="224" w:firstLine="0"/>
        <w:jc w:val="right"/>
      </w:pPr>
      <w:r>
        <w:rPr>
          <w:sz w:val="8"/>
        </w:rPr>
        <w:t xml:space="preserve"> </w:t>
      </w:r>
    </w:p>
    <w:p w:rsidR="00167BD4" w:rsidRDefault="001F15F2">
      <w:pPr>
        <w:bidi w:val="0"/>
        <w:spacing w:after="72" w:line="259" w:lineRule="auto"/>
        <w:ind w:left="0" w:right="405" w:firstLine="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:rsidR="00167BD4" w:rsidRDefault="001F15F2">
      <w:pPr>
        <w:numPr>
          <w:ilvl w:val="0"/>
          <w:numId w:val="6"/>
        </w:numPr>
        <w:spacing w:after="0" w:line="259" w:lineRule="auto"/>
        <w:ind w:left="540" w:right="6" w:hanging="430"/>
        <w:jc w:val="left"/>
      </w:pPr>
      <w:r>
        <w:rPr>
          <w:sz w:val="24"/>
          <w:szCs w:val="24"/>
          <w:rtl/>
        </w:rPr>
        <w:t>داروهای نارکوتیک در قفسه جداگانه قفل دار به صورت حفاظت شده</w:t>
      </w:r>
      <w:r>
        <w:rPr>
          <w:sz w:val="22"/>
          <w:rtl/>
        </w:rPr>
        <w:t xml:space="preserve"> </w:t>
      </w:r>
      <w:r>
        <w:rPr>
          <w:sz w:val="24"/>
          <w:szCs w:val="24"/>
          <w:rtl/>
        </w:rPr>
        <w:t>نگهداری شود.</w:t>
      </w:r>
      <w:r>
        <w:rPr>
          <w:rFonts w:ascii="Arial" w:eastAsia="Arial" w:hAnsi="Arial" w:cs="Arial"/>
          <w:sz w:val="34"/>
          <w:szCs w:val="34"/>
          <w:vertAlign w:val="superscript"/>
          <w:rtl/>
        </w:rPr>
        <w:t xml:space="preserve"> </w:t>
      </w:r>
    </w:p>
    <w:p w:rsidR="00167BD4" w:rsidRDefault="001F15F2">
      <w:pPr>
        <w:numPr>
          <w:ilvl w:val="0"/>
          <w:numId w:val="6"/>
        </w:numPr>
        <w:ind w:left="540" w:right="6" w:hanging="430"/>
        <w:jc w:val="left"/>
      </w:pPr>
      <w:r>
        <w:rPr>
          <w:sz w:val="24"/>
          <w:szCs w:val="24"/>
          <w:rtl/>
        </w:rPr>
        <w:t xml:space="preserve">داروی فنتانیل تنها با حضور پزشک متخصص طب اورژانس، متخصص قلب یا متخصص بیهوشی مقیم در اورژانس </w:t>
      </w:r>
      <w:r>
        <w:rPr>
          <w:sz w:val="8"/>
          <w:szCs w:val="8"/>
          <w:rtl/>
        </w:rPr>
        <w:t xml:space="preserve"> </w:t>
      </w:r>
      <w:r>
        <w:rPr>
          <w:sz w:val="24"/>
          <w:szCs w:val="24"/>
          <w:rtl/>
        </w:rPr>
        <w:t>تزریق شود.</w:t>
      </w:r>
      <w:r>
        <w:rPr>
          <w:sz w:val="22"/>
          <w:rtl/>
        </w:rPr>
        <w:t xml:space="preserve"> </w:t>
      </w:r>
    </w:p>
    <w:p w:rsidR="00167BD4" w:rsidRDefault="001F15F2">
      <w:pPr>
        <w:bidi w:val="0"/>
        <w:spacing w:after="622" w:line="259" w:lineRule="auto"/>
        <w:ind w:left="0" w:right="224" w:firstLine="0"/>
        <w:jc w:val="right"/>
      </w:pPr>
      <w:r>
        <w:rPr>
          <w:sz w:val="8"/>
        </w:rPr>
        <w:t xml:space="preserve"> </w:t>
      </w:r>
    </w:p>
    <w:p w:rsidR="00167BD4" w:rsidRDefault="001F15F2">
      <w:pPr>
        <w:pStyle w:val="Heading1"/>
        <w:ind w:left="211"/>
      </w:pPr>
      <w:r>
        <w:rPr>
          <w:bCs/>
          <w:szCs w:val="28"/>
          <w:rtl/>
        </w:rPr>
        <w:t>فهرست داروهای بی حسی و القای بیهوشی</w:t>
      </w:r>
      <w:r>
        <w:rPr>
          <w:b w:val="0"/>
          <w:szCs w:val="28"/>
          <w:rtl/>
        </w:rPr>
        <w:t xml:space="preserve"> </w:t>
      </w:r>
    </w:p>
    <w:p w:rsidR="00167BD4" w:rsidRDefault="001F15F2">
      <w:pPr>
        <w:pStyle w:val="Heading2"/>
        <w:ind w:left="10" w:right="186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69702" name="Group 169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7315" name="Shape 28731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702" style="width:0.48pt;height:793.08pt;position:absolute;mso-position-horizontal-relative:page;mso-position-horizontal:absolute;margin-left:24pt;mso-position-vertical-relative:page;margin-top:24.48pt;" coordsize="60,100721">
                <v:shape id="Shape 28731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69703" name="Group 169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7317" name="Shape 28731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703" style="width:0.47998pt;height:793.08pt;position:absolute;mso-position-horizontal-relative:page;mso-position-horizontal:absolute;margin-left:570.94pt;mso-position-vertical-relative:page;margin-top:24.48pt;" coordsize="60,100721">
                <v:shape id="Shape 28731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10</w:t>
      </w:r>
      <w:r>
        <w:rPr>
          <w:bCs/>
          <w:szCs w:val="24"/>
          <w:rtl/>
        </w:rPr>
        <w:t xml:space="preserve">- </w:t>
      </w:r>
      <w:r>
        <w:rPr>
          <w:bCs/>
          <w:szCs w:val="24"/>
          <w:rtl/>
        </w:rPr>
        <w:t xml:space="preserve">فهرست داروهای بی حسی و القای بیهوشی </w:t>
      </w:r>
    </w:p>
    <w:tbl>
      <w:tblPr>
        <w:tblStyle w:val="TableGrid"/>
        <w:tblW w:w="9059" w:type="dxa"/>
        <w:tblInd w:w="-229" w:type="dxa"/>
        <w:tblCellMar>
          <w:top w:w="2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393"/>
        <w:gridCol w:w="1859"/>
        <w:gridCol w:w="1134"/>
        <w:gridCol w:w="2264"/>
        <w:gridCol w:w="1561"/>
        <w:gridCol w:w="848"/>
      </w:tblGrid>
      <w:tr w:rsidR="00167BD4">
        <w:trPr>
          <w:trHeight w:val="536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 حداقل تعداد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 شکل دارو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 دوز دارو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77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19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Etomidate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mg/ml, 10 ml or 20 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اتومیدیت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4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Ketamine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10 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کتامین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4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Lidocaine 10%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Spray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>لیدوکائین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418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Propofol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mcg/ml, 10 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پروپوفول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4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Thiopental sodium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 20 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تیوپنتال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167BD4" w:rsidRDefault="001F15F2">
      <w:pPr>
        <w:spacing w:after="447" w:line="259" w:lineRule="auto"/>
        <w:ind w:left="-4" w:right="0" w:hanging="10"/>
        <w:jc w:val="left"/>
      </w:pPr>
      <w:r>
        <w:rPr>
          <w:rFonts w:ascii="Wingdings" w:eastAsia="Wingdings" w:hAnsi="Wingdings" w:cs="Wingdings"/>
          <w:sz w:val="24"/>
          <w:szCs w:val="24"/>
          <w:rtl/>
        </w:rPr>
        <w:t>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دمای نگهداری داروی اتومیدیت </w:t>
      </w:r>
      <w:r>
        <w:rPr>
          <w:sz w:val="24"/>
          <w:szCs w:val="24"/>
        </w:rPr>
        <w:t>25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20</w:t>
      </w:r>
      <w:r>
        <w:rPr>
          <w:sz w:val="24"/>
          <w:szCs w:val="24"/>
          <w:rtl/>
        </w:rPr>
        <w:t xml:space="preserve"> درجه سانتیگراد و داروی پروپوفول </w:t>
      </w:r>
      <w:r>
        <w:rPr>
          <w:sz w:val="24"/>
          <w:szCs w:val="24"/>
        </w:rPr>
        <w:t>25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15</w:t>
      </w:r>
      <w:r>
        <w:rPr>
          <w:sz w:val="24"/>
          <w:szCs w:val="24"/>
          <w:rtl/>
        </w:rPr>
        <w:t xml:space="preserve"> درجه سانتیگراد می باشد.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:rsidR="00167BD4" w:rsidRDefault="001F15F2">
      <w:pPr>
        <w:pStyle w:val="Heading1"/>
        <w:ind w:left="210"/>
      </w:pPr>
      <w:r>
        <w:rPr>
          <w:bCs/>
          <w:szCs w:val="28"/>
          <w:rtl/>
        </w:rPr>
        <w:lastRenderedPageBreak/>
        <w:t>فهرست داروهای شل کننده عضلانی</w:t>
      </w:r>
      <w:r>
        <w:rPr>
          <w:b w:val="0"/>
          <w:szCs w:val="28"/>
          <w:rtl/>
        </w:rPr>
        <w:t xml:space="preserve"> </w:t>
      </w:r>
    </w:p>
    <w:p w:rsidR="00167BD4" w:rsidRDefault="001F15F2">
      <w:pPr>
        <w:pStyle w:val="Heading2"/>
        <w:ind w:left="10" w:right="2144"/>
      </w:pPr>
      <w:r>
        <w:rPr>
          <w:bCs/>
          <w:szCs w:val="24"/>
          <w:rtl/>
        </w:rPr>
        <w:t>جدول شماره</w:t>
      </w:r>
      <w:r>
        <w:rPr>
          <w:bCs/>
          <w:szCs w:val="24"/>
          <w:rtl/>
        </w:rPr>
        <w:t xml:space="preserve"> </w:t>
      </w:r>
      <w:r>
        <w:rPr>
          <w:bCs/>
          <w:szCs w:val="24"/>
        </w:rPr>
        <w:t>11</w:t>
      </w:r>
      <w:r>
        <w:rPr>
          <w:bCs/>
          <w:szCs w:val="24"/>
          <w:rtl/>
        </w:rPr>
        <w:t xml:space="preserve">- فهرست داروهای شل کننده عضلانی </w:t>
      </w:r>
    </w:p>
    <w:tbl>
      <w:tblPr>
        <w:tblStyle w:val="TableGrid"/>
        <w:tblW w:w="9348" w:type="dxa"/>
        <w:tblInd w:w="-374" w:type="dxa"/>
        <w:tblCellMar>
          <w:top w:w="2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393"/>
        <w:gridCol w:w="2265"/>
        <w:gridCol w:w="1230"/>
        <w:gridCol w:w="1892"/>
        <w:gridCol w:w="1760"/>
        <w:gridCol w:w="808"/>
      </w:tblGrid>
      <w:tr w:rsidR="00167BD4">
        <w:trPr>
          <w:trHeight w:val="53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 حداقل تعداد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 شکل دارو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 دوز دارو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21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Succinylcholine chloride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 ml, 10 ml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4"/>
                <w:szCs w:val="24"/>
                <w:rtl/>
              </w:rPr>
              <w:t>سوکسینیل کولین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41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Atracurium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 ml, 5ml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>آتراکوریوم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42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Cis atracurium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 5ml, 5ml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16" w:firstLine="0"/>
              <w:jc w:val="center"/>
            </w:pPr>
            <w:r>
              <w:rPr>
                <w:sz w:val="24"/>
                <w:szCs w:val="24"/>
                <w:rtl/>
              </w:rPr>
              <w:t>سیس آتراکوریوم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167BD4" w:rsidRDefault="001F15F2">
      <w:pPr>
        <w:bidi w:val="0"/>
        <w:spacing w:after="165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163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67BD4">
      <w:pPr>
        <w:sectPr w:rsidR="00167BD4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1700" w:right="1235" w:bottom="1441" w:left="1829" w:header="480" w:footer="478" w:gutter="0"/>
          <w:cols w:space="720"/>
          <w:titlePg/>
          <w:bidi/>
        </w:sectPr>
      </w:pPr>
    </w:p>
    <w:p w:rsidR="00167BD4" w:rsidRDefault="001F15F2">
      <w:pPr>
        <w:pStyle w:val="Heading1"/>
        <w:spacing w:after="271"/>
        <w:ind w:right="4319"/>
        <w:jc w:val="center"/>
      </w:pPr>
      <w:r>
        <w:rPr>
          <w:bCs/>
          <w:szCs w:val="28"/>
          <w:rtl/>
        </w:rPr>
        <w:lastRenderedPageBreak/>
        <w:t xml:space="preserve">یخچالی  </w:t>
      </w:r>
      <w:r>
        <w:rPr>
          <w:b w:val="0"/>
          <w:szCs w:val="28"/>
          <w:rtl/>
        </w:rPr>
        <w:t xml:space="preserve"> </w:t>
      </w:r>
    </w:p>
    <w:p w:rsidR="00167BD4" w:rsidRDefault="001F15F2">
      <w:pPr>
        <w:spacing w:after="0" w:line="259" w:lineRule="auto"/>
        <w:ind w:left="201" w:right="0" w:firstLine="0"/>
        <w:jc w:val="left"/>
      </w:pPr>
      <w:r>
        <w:rPr>
          <w:b/>
          <w:bCs/>
          <w:sz w:val="24"/>
          <w:szCs w:val="24"/>
          <w:rtl/>
        </w:rPr>
        <w:t xml:space="preserve">جدول شماره </w:t>
      </w:r>
      <w:r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  <w:rtl/>
        </w:rPr>
        <w:t xml:space="preserve">- فهرست داروهای یخچالی ضروری )دمای نگهداری: 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rtl/>
        </w:rPr>
        <w:t xml:space="preserve"> درجه سانتی گراد( </w:t>
      </w:r>
    </w:p>
    <w:tbl>
      <w:tblPr>
        <w:tblStyle w:val="TableGrid"/>
        <w:tblW w:w="9316" w:type="dxa"/>
        <w:tblInd w:w="-332" w:type="dxa"/>
        <w:tblCellMar>
          <w:top w:w="4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550"/>
        <w:gridCol w:w="1689"/>
        <w:gridCol w:w="1146"/>
        <w:gridCol w:w="1847"/>
        <w:gridCol w:w="2388"/>
        <w:gridCol w:w="696"/>
      </w:tblGrid>
      <w:tr w:rsidR="00167BD4">
        <w:trPr>
          <w:trHeight w:val="44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حداقل تعداد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Acetaminophen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 mg and 325mg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  <w:szCs w:val="24"/>
                <w:rtl/>
              </w:rPr>
              <w:t>استامینوفن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از هر نوع دوز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rtl/>
              </w:rPr>
              <w:t xml:space="preserve"> ویال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Alteplase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mg/10 mg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  <w:szCs w:val="24"/>
                <w:rtl/>
              </w:rPr>
              <w:t>آلتپلاز</w:t>
            </w:r>
            <w:r>
              <w:rPr>
                <w:sz w:val="24"/>
                <w:szCs w:val="24"/>
                <w:vertAlign w:val="superscript"/>
                <w:rtl/>
              </w:rPr>
              <w:t xml:space="preserve">*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53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Diclofenac Sodium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4"/>
                <w:szCs w:val="24"/>
                <w:rtl/>
              </w:rPr>
              <w:t>دیکلوفناك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Insulin Regular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IU/ml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انسولین </w:t>
            </w:r>
            <w:r>
              <w:rPr>
                <w:sz w:val="24"/>
                <w:szCs w:val="24"/>
                <w:rtl/>
              </w:rPr>
              <w:t>رگولار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Reteplase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10.4 U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  <w:szCs w:val="24"/>
                <w:rtl/>
              </w:rPr>
              <w:t>رتپلاز</w:t>
            </w:r>
            <w:r>
              <w:rPr>
                <w:sz w:val="24"/>
                <w:szCs w:val="24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82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Td (toxoid)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52" w:firstLine="1"/>
              <w:jc w:val="right"/>
            </w:pPr>
            <w:r>
              <w:rPr>
                <w:sz w:val="24"/>
                <w:szCs w:val="24"/>
                <w:rtl/>
              </w:rPr>
              <w:t>واکسن دیفتری بزرگسالان و توکسوئید کزاز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Lorazepam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mg/ml, 1 ml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  <w:szCs w:val="24"/>
                <w:rtl/>
              </w:rPr>
              <w:t>لورازپام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Famotidine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20mg/2ml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4"/>
                <w:szCs w:val="24"/>
                <w:rtl/>
              </w:rPr>
              <w:t>فاموتیدین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</w:tr>
    </w:tbl>
    <w:p w:rsidR="00167BD4" w:rsidRDefault="001F15F2">
      <w:pPr>
        <w:numPr>
          <w:ilvl w:val="0"/>
          <w:numId w:val="7"/>
        </w:numPr>
        <w:ind w:right="12" w:hanging="368"/>
      </w:pPr>
      <w:r>
        <w:rPr>
          <w:sz w:val="24"/>
          <w:szCs w:val="24"/>
          <w:rtl/>
        </w:rPr>
        <w:t xml:space="preserve">با توجه به احتمال ذوب شیاف استامینوفن و </w:t>
      </w:r>
      <w:r>
        <w:rPr>
          <w:sz w:val="24"/>
          <w:szCs w:val="24"/>
          <w:rtl/>
        </w:rPr>
        <w:t>دیکلوفناك در اثر تغییرات دمای محیط، این داروها در لیست فوق قرار داده شده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اند.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:rsidR="00167BD4" w:rsidRDefault="001F15F2">
      <w:pPr>
        <w:numPr>
          <w:ilvl w:val="0"/>
          <w:numId w:val="7"/>
        </w:numPr>
        <w:ind w:right="12" w:hanging="3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3123" name="Group 183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003" name="Shape 288003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123" style="width:0.48pt;height:793.08pt;position:absolute;mso-position-horizontal-relative:page;mso-position-horizontal:absolute;margin-left:24pt;mso-position-vertical-relative:page;margin-top:24.48pt;" coordsize="60,100721">
                <v:shape id="Shape 288004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3124" name="Group 18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005" name="Shape 28800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124" style="width:0.47998pt;height:793.08pt;position:absolute;mso-position-horizontal-relative:page;mso-position-horizontal:absolute;margin-left:570.94pt;mso-position-vertical-relative:page;margin-top:24.48pt;" coordsize="60,100721">
                <v:shape id="Shape 28800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  <w:szCs w:val="24"/>
          <w:rtl/>
        </w:rPr>
        <w:t xml:space="preserve">تامین داروی آلتپلاز در  بیمارستان های دارای امکانات اجرای پروتکل درمان سکته مغزی و پروتکل درمانی ترومبولیتیک براساس شناسنامه ابلاغی، الزامی است.  </w:t>
      </w:r>
    </w:p>
    <w:p w:rsidR="00167BD4" w:rsidRDefault="001F15F2">
      <w:pPr>
        <w:numPr>
          <w:ilvl w:val="0"/>
          <w:numId w:val="7"/>
        </w:numPr>
        <w:ind w:right="12" w:hanging="368"/>
      </w:pPr>
      <w:r>
        <w:rPr>
          <w:sz w:val="24"/>
          <w:szCs w:val="24"/>
          <w:rtl/>
        </w:rPr>
        <w:t xml:space="preserve">با توجه به ضرورت استفاده از </w:t>
      </w:r>
      <w:r>
        <w:rPr>
          <w:sz w:val="24"/>
          <w:szCs w:val="24"/>
          <w:rtl/>
        </w:rPr>
        <w:t xml:space="preserve">داروهای ترومبولیتیک نوترکیب مانند </w:t>
      </w:r>
      <w:r>
        <w:rPr>
          <w:rFonts w:ascii="Times New Roman" w:eastAsia="Times New Roman" w:hAnsi="Times New Roman" w:cs="Times New Roman"/>
          <w:sz w:val="24"/>
        </w:rPr>
        <w:t>Alteplase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و </w:t>
      </w:r>
      <w:r>
        <w:rPr>
          <w:rFonts w:ascii="Times New Roman" w:eastAsia="Times New Roman" w:hAnsi="Times New Roman" w:cs="Times New Roman"/>
          <w:sz w:val="24"/>
        </w:rPr>
        <w:t>Reteplase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 در صورت تامین داروی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Tenecteplase</w:t>
      </w:r>
      <w:r>
        <w:rPr>
          <w:sz w:val="24"/>
          <w:szCs w:val="24"/>
          <w:rtl/>
        </w:rPr>
        <w:t>، ضروری است این داروها در دسترس بخش اورژانس قرار گیرند.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</w:t>
      </w:r>
    </w:p>
    <w:p w:rsidR="00167BD4" w:rsidRDefault="001F15F2">
      <w:pPr>
        <w:numPr>
          <w:ilvl w:val="0"/>
          <w:numId w:val="7"/>
        </w:numPr>
        <w:spacing w:after="0" w:line="259" w:lineRule="auto"/>
        <w:ind w:right="12" w:hanging="368"/>
      </w:pPr>
      <w:r>
        <w:rPr>
          <w:sz w:val="24"/>
          <w:szCs w:val="24"/>
          <w:rtl/>
        </w:rPr>
        <w:t>نگهداری آمپول فاموتیدین، براساس برگه راهنمای شرکت سازنده دارو )بروشور( می باشد.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:rsidR="00167BD4" w:rsidRDefault="001F15F2">
      <w:pPr>
        <w:bidi w:val="0"/>
        <w:spacing w:after="21" w:line="259" w:lineRule="auto"/>
        <w:ind w:left="0" w:right="264" w:firstLine="0"/>
        <w:jc w:val="right"/>
      </w:pPr>
      <w:r>
        <w:rPr>
          <w:sz w:val="24"/>
        </w:rPr>
        <w:t xml:space="preserve"> </w:t>
      </w:r>
    </w:p>
    <w:p w:rsidR="00167BD4" w:rsidRDefault="001F15F2">
      <w:pPr>
        <w:pStyle w:val="Heading2"/>
        <w:ind w:left="10" w:right="1092"/>
      </w:pP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13</w:t>
      </w:r>
      <w:r>
        <w:rPr>
          <w:bCs/>
          <w:szCs w:val="24"/>
          <w:rtl/>
        </w:rPr>
        <w:t>- فهرست دار</w:t>
      </w:r>
      <w:r>
        <w:rPr>
          <w:bCs/>
          <w:szCs w:val="24"/>
          <w:rtl/>
        </w:rPr>
        <w:t xml:space="preserve">وهای یخچالی ترجیحی )دمای نگهداری: </w:t>
      </w:r>
      <w:r>
        <w:rPr>
          <w:bCs/>
          <w:szCs w:val="24"/>
        </w:rPr>
        <w:t>8</w:t>
      </w:r>
      <w:r>
        <w:rPr>
          <w:bCs/>
          <w:szCs w:val="24"/>
          <w:rtl/>
        </w:rPr>
        <w:t>-</w:t>
      </w:r>
      <w:r>
        <w:rPr>
          <w:bCs/>
          <w:szCs w:val="24"/>
        </w:rPr>
        <w:t>2</w:t>
      </w:r>
      <w:r>
        <w:rPr>
          <w:bCs/>
          <w:szCs w:val="24"/>
          <w:rtl/>
        </w:rPr>
        <w:t xml:space="preserve"> درجه سانتی گراد( </w:t>
      </w:r>
    </w:p>
    <w:tbl>
      <w:tblPr>
        <w:tblStyle w:val="TableGrid"/>
        <w:tblW w:w="8627" w:type="dxa"/>
        <w:tblInd w:w="13" w:type="dxa"/>
        <w:tblCellMar>
          <w:top w:w="5" w:type="dxa"/>
          <w:left w:w="107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121"/>
        <w:gridCol w:w="1135"/>
        <w:gridCol w:w="2409"/>
        <w:gridCol w:w="2265"/>
        <w:gridCol w:w="697"/>
      </w:tblGrid>
      <w:tr w:rsidR="00167BD4">
        <w:trPr>
          <w:trHeight w:val="44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2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Octreotide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 100 mcg/ml, 1 ml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2"/>
                <w:rtl/>
              </w:rPr>
              <w:t>اکترئوتاید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Oxytocine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U/ml, 1 ml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  <w:rtl/>
              </w:rPr>
              <w:t>اکسی توسین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IU/5ml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  <w:rtl/>
              </w:rPr>
              <w:t>تتابولین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167BD4" w:rsidRDefault="001F15F2">
      <w:pPr>
        <w:spacing w:after="0" w:line="259" w:lineRule="auto"/>
        <w:ind w:left="-4" w:right="0" w:hanging="10"/>
        <w:jc w:val="left"/>
      </w:pPr>
      <w:r>
        <w:rPr>
          <w:rFonts w:ascii="Wingdings" w:eastAsia="Wingdings" w:hAnsi="Wingdings" w:cs="Wingdings"/>
          <w:sz w:val="24"/>
          <w:szCs w:val="24"/>
          <w:rtl/>
        </w:rPr>
        <w:t>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آمپول</w:t>
      </w:r>
      <w:r>
        <w:rPr>
          <w:sz w:val="24"/>
          <w:szCs w:val="24"/>
          <w:rtl/>
        </w:rPr>
        <w:t xml:space="preserve"> اکسی توسین در مراکز ریفرال زنان ضروری می باشد. </w:t>
      </w:r>
    </w:p>
    <w:p w:rsidR="00167BD4" w:rsidRDefault="001F15F2">
      <w:pPr>
        <w:bidi w:val="0"/>
        <w:spacing w:after="165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163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165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lastRenderedPageBreak/>
        <w:t xml:space="preserve"> </w:t>
      </w:r>
    </w:p>
    <w:p w:rsidR="00167BD4" w:rsidRDefault="001F15F2">
      <w:pPr>
        <w:pStyle w:val="Heading1"/>
        <w:spacing w:after="271"/>
        <w:ind w:right="4278"/>
        <w:jc w:val="center"/>
      </w:pPr>
      <w:r>
        <w:rPr>
          <w:bCs/>
          <w:szCs w:val="28"/>
          <w:rtl/>
        </w:rPr>
        <w:t xml:space="preserve">ترجیحی </w:t>
      </w:r>
    </w:p>
    <w:p w:rsidR="00167BD4" w:rsidRDefault="001F15F2">
      <w:pPr>
        <w:pStyle w:val="Heading2"/>
        <w:ind w:left="10" w:right="255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4372" name="Group 18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393" name="Shape 288393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372" style="width:0.48pt;height:793.08pt;position:absolute;mso-position-horizontal-relative:page;mso-position-horizontal:absolute;margin-left:24pt;mso-position-vertical-relative:page;margin-top:24.48pt;" coordsize="60,100721">
                <v:shape id="Shape 288394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4373" name="Group 18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395" name="Shape 28839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373" style="width:0.47998pt;height:793.08pt;position:absolute;mso-position-horizontal-relative:page;mso-position-horizontal:absolute;margin-left:570.94pt;mso-position-vertical-relative:page;margin-top:24.48pt;" coordsize="60,100721">
                <v:shape id="Shape 28839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14</w:t>
      </w:r>
      <w:r>
        <w:rPr>
          <w:bCs/>
          <w:szCs w:val="24"/>
          <w:rtl/>
        </w:rPr>
        <w:t>- فهرست داروهای ترجیحی</w:t>
      </w:r>
    </w:p>
    <w:tbl>
      <w:tblPr>
        <w:tblStyle w:val="TableGrid"/>
        <w:tblW w:w="8862" w:type="dxa"/>
        <w:tblInd w:w="-104" w:type="dxa"/>
        <w:tblCellMar>
          <w:top w:w="4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824"/>
        <w:gridCol w:w="1740"/>
        <w:gridCol w:w="1544"/>
        <w:gridCol w:w="1980"/>
        <w:gridCol w:w="774"/>
      </w:tblGrid>
      <w:tr w:rsidR="00167BD4">
        <w:trPr>
          <w:trHeight w:val="526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2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2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نام فارسی دارو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46" w:firstLine="0"/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67BD4">
        <w:trPr>
          <w:trHeight w:val="469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Acetaminophen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mg/1ml </w:t>
            </w:r>
          </w:p>
          <w:p w:rsidR="00167BD4" w:rsidRDefault="001F15F2">
            <w:pPr>
              <w:bidi w:val="0"/>
              <w:spacing w:after="0" w:line="259" w:lineRule="auto"/>
              <w:ind w:left="6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6.7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4"/>
                <w:szCs w:val="24"/>
                <w:rtl/>
              </w:rPr>
              <w:t>استامینوفن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Albumin 20%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g/50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آلبومین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rtl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43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Artificial tears 0.5%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Drop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4"/>
                <w:szCs w:val="24"/>
                <w:rtl/>
              </w:rPr>
              <w:t>اشک مصنوعی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36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Benzocaine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Oint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5%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بنزوکایین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Bupivacaine 0.25%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بوپیواکائین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Burn ointment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Oint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  <w:szCs w:val="24"/>
                <w:rtl/>
              </w:rPr>
              <w:t>پماد سوختگی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3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Tetracycline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Oint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3%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643" w:firstLine="0"/>
              <w:jc w:val="right"/>
            </w:pPr>
            <w:r>
              <w:rPr>
                <w:sz w:val="24"/>
                <w:szCs w:val="24"/>
                <w:rtl/>
              </w:rPr>
              <w:t xml:space="preserve">پماد تتراسایکلین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sz w:val="24"/>
              </w:rPr>
              <w:t xml:space="preserve"> 7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Chloral Hydrate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mg/5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کلرال هیدرات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Homatropine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Ophth. Drop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هماتروپین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226" w:right="0" w:firstLine="0"/>
              <w:jc w:val="left"/>
            </w:pPr>
            <w:r>
              <w:rPr>
                <w:sz w:val="24"/>
              </w:rPr>
              <w:t xml:space="preserve"> 9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Dantrolene Sodium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دانترولن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Diazepam, rectal solution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دیازپام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167BD4">
        <w:trPr>
          <w:trHeight w:val="47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Esmolol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3" w:right="0" w:hanging="48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mg/ml, 10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  <w:szCs w:val="24"/>
                <w:rtl/>
              </w:rPr>
              <w:t>اسمولول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Hydralazine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هیدرالازین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Hyoscine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4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mg/ml, 1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هیوسین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 14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Hydroxyethyl Starch (HES) 6%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Solution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6%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53" w:firstLine="0"/>
              <w:jc w:val="right"/>
            </w:pPr>
            <w:r>
              <w:rPr>
                <w:sz w:val="24"/>
                <w:szCs w:val="24"/>
                <w:rtl/>
              </w:rPr>
              <w:t xml:space="preserve">هیدروکسی اتیل استارچ </w:t>
            </w:r>
            <w: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Lactulose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Syrup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g/ 15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  <w:szCs w:val="24"/>
                <w:rtl/>
              </w:rPr>
              <w:t>لاکتولوز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Methylergonovine Maleate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 mg/ml, 1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متیل ارگونوین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167BD4">
        <w:trPr>
          <w:trHeight w:val="7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Methylprednisolone succinate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" w:right="670" w:hanging="1"/>
              <w:jc w:val="right"/>
            </w:pPr>
            <w:r>
              <w:rPr>
                <w:sz w:val="24"/>
                <w:szCs w:val="24"/>
                <w:rtl/>
              </w:rPr>
              <w:t>متیل پردنیزولون سوکسینات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Nitroprusside Sodium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88" w:firstLine="0"/>
              <w:jc w:val="center"/>
            </w:pPr>
            <w:r>
              <w:rPr>
                <w:sz w:val="24"/>
                <w:szCs w:val="24"/>
                <w:rtl/>
              </w:rPr>
              <w:t>نیترو پروساید سدیم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٭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Sachet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او - آر - اس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167BD4">
        <w:trPr>
          <w:trHeight w:val="47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Procainamide Hydrochloride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52" w:right="0" w:hanging="254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mg/ml, 10ml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پروکائین آمید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Tetracaine HCL 0.5% ophth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Drop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0.5%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641" w:firstLine="0"/>
              <w:jc w:val="right"/>
            </w:pPr>
            <w:r>
              <w:rPr>
                <w:sz w:val="24"/>
                <w:szCs w:val="24"/>
                <w:rtl/>
              </w:rPr>
              <w:t>تتراکائین چشمی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Chlorpheniramine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4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mg/ml, 1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  <w:rtl/>
              </w:rPr>
              <w:t>کلرفنیرامین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Hemostatic powder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22"/>
                <w:rtl/>
              </w:rPr>
              <w:t>پودر-باند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30" w:firstLine="0"/>
              <w:jc w:val="right"/>
            </w:pPr>
            <w:r>
              <w:rPr>
                <w:sz w:val="22"/>
                <w:rtl/>
              </w:rPr>
              <w:t xml:space="preserve">پودر بند آورنده خونریزی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 24</w:t>
            </w:r>
          </w:p>
        </w:tc>
      </w:tr>
      <w:tr w:rsidR="00167BD4">
        <w:trPr>
          <w:trHeight w:val="36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Hydralazine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Amp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mg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هیدرالازین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 25</w:t>
            </w:r>
          </w:p>
        </w:tc>
      </w:tr>
      <w:tr w:rsidR="00167BD4">
        <w:trPr>
          <w:trHeight w:val="36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0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Methylergonovine Maleate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Amp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 mg/ml, 1 ml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  <w:szCs w:val="24"/>
                <w:rtl/>
              </w:rPr>
              <w:t>متیل ارگونوین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4"/>
              </w:rPr>
              <w:t xml:space="preserve"> 26</w:t>
            </w:r>
          </w:p>
        </w:tc>
      </w:tr>
    </w:tbl>
    <w:p w:rsidR="00167BD4" w:rsidRDefault="001F15F2">
      <w:pPr>
        <w:bidi w:val="0"/>
        <w:spacing w:after="40" w:line="259" w:lineRule="auto"/>
        <w:ind w:left="0" w:right="243" w:firstLine="0"/>
        <w:jc w:val="right"/>
      </w:pPr>
      <w:r>
        <w:rPr>
          <w:sz w:val="16"/>
        </w:rPr>
        <w:t xml:space="preserve"> </w:t>
      </w:r>
    </w:p>
    <w:p w:rsidR="00167BD4" w:rsidRDefault="001F15F2">
      <w:pPr>
        <w:numPr>
          <w:ilvl w:val="0"/>
          <w:numId w:val="8"/>
        </w:numPr>
        <w:spacing w:after="4" w:line="264" w:lineRule="auto"/>
        <w:ind w:right="3732" w:hanging="367"/>
        <w:jc w:val="right"/>
      </w:pPr>
      <w:r>
        <w:rPr>
          <w:sz w:val="22"/>
          <w:rtl/>
        </w:rPr>
        <w:t xml:space="preserve">دمای نگهدای داروی آلبومین </w:t>
      </w:r>
      <w:r>
        <w:rPr>
          <w:sz w:val="22"/>
        </w:rPr>
        <w:t>25</w:t>
      </w:r>
      <w:r>
        <w:rPr>
          <w:sz w:val="22"/>
          <w:rtl/>
        </w:rPr>
        <w:t>-</w:t>
      </w:r>
      <w:r>
        <w:rPr>
          <w:sz w:val="22"/>
        </w:rPr>
        <w:t>15</w:t>
      </w:r>
      <w:r>
        <w:rPr>
          <w:sz w:val="22"/>
          <w:rtl/>
        </w:rPr>
        <w:t xml:space="preserve"> درجه سانتیگراد می باشد. </w:t>
      </w:r>
    </w:p>
    <w:p w:rsidR="00167BD4" w:rsidRDefault="001F15F2">
      <w:pPr>
        <w:numPr>
          <w:ilvl w:val="0"/>
          <w:numId w:val="8"/>
        </w:numPr>
        <w:spacing w:after="4" w:line="264" w:lineRule="auto"/>
        <w:ind w:right="3732" w:hanging="367"/>
        <w:jc w:val="right"/>
      </w:pPr>
      <w:r>
        <w:rPr>
          <w:sz w:val="22"/>
          <w:rtl/>
        </w:rPr>
        <w:t xml:space="preserve">آمپول هیدرالازین و متیل ارگونوین در مراکز تک تخصصی زنان ضروری می باشد. </w:t>
      </w:r>
    </w:p>
    <w:p w:rsidR="00167BD4" w:rsidRDefault="001F15F2">
      <w:pPr>
        <w:numPr>
          <w:ilvl w:val="0"/>
          <w:numId w:val="8"/>
        </w:numPr>
        <w:spacing w:after="4" w:line="264" w:lineRule="auto"/>
        <w:ind w:right="3732" w:hanging="367"/>
        <w:jc w:val="right"/>
      </w:pPr>
      <w:r>
        <w:rPr>
          <w:sz w:val="22"/>
          <w:rtl/>
        </w:rPr>
        <w:t>داروی او</w:t>
      </w:r>
      <w:r>
        <w:rPr>
          <w:rFonts w:ascii="Times New Roman" w:eastAsia="Times New Roman" w:hAnsi="Times New Roman" w:cs="Times New Roman"/>
          <w:sz w:val="22"/>
          <w:rtl/>
        </w:rPr>
        <w:t>_</w:t>
      </w:r>
      <w:r>
        <w:rPr>
          <w:sz w:val="22"/>
          <w:rtl/>
        </w:rPr>
        <w:t>آر</w:t>
      </w:r>
      <w:r>
        <w:rPr>
          <w:rFonts w:ascii="Times New Roman" w:eastAsia="Times New Roman" w:hAnsi="Times New Roman" w:cs="Times New Roman"/>
          <w:sz w:val="22"/>
          <w:rtl/>
        </w:rPr>
        <w:t>_</w:t>
      </w:r>
      <w:r>
        <w:rPr>
          <w:sz w:val="22"/>
          <w:rtl/>
        </w:rPr>
        <w:t>اس در مراکز تک</w:t>
      </w:r>
      <w:r>
        <w:rPr>
          <w:sz w:val="24"/>
          <w:szCs w:val="24"/>
          <w:rtl/>
        </w:rPr>
        <w:t xml:space="preserve"> تخصصی اطفال ضروری است.</w:t>
      </w:r>
      <w:r>
        <w:rPr>
          <w:sz w:val="22"/>
          <w:rtl/>
        </w:rPr>
        <w:t xml:space="preserve"> </w:t>
      </w:r>
    </w:p>
    <w:p w:rsidR="00167BD4" w:rsidRDefault="001F15F2">
      <w:pPr>
        <w:pStyle w:val="Heading1"/>
        <w:ind w:left="970"/>
      </w:pPr>
      <w:r>
        <w:rPr>
          <w:bCs/>
          <w:szCs w:val="28"/>
          <w:rtl/>
        </w:rPr>
        <w:t xml:space="preserve">آنتی دوت های ضروری مسمومیت ها </w:t>
      </w:r>
    </w:p>
    <w:p w:rsidR="00167BD4" w:rsidRDefault="001F15F2">
      <w:pPr>
        <w:pStyle w:val="Heading2"/>
        <w:ind w:left="212" w:right="29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77324" name="Group 177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887" name="Shape 28888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324" style="width:0.48pt;height:793.08pt;position:absolute;mso-position-horizontal-relative:page;mso-position-horizontal:absolute;margin-left:24pt;mso-position-vertical-relative:page;margin-top:24.48pt;" coordsize="60,100721">
                <v:shape id="Shape 28888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77325" name="Group 177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8889" name="Shape 28888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325" style="width:0.47998pt;height:793.08pt;position:absolute;mso-position-horizontal-relative:page;mso-position-horizontal:absolute;margin-left:570.94pt;mso-position-vertical-relative:page;margin-top:24.48pt;" coordsize="60,100721">
                <v:shape id="Shape 28889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>جدول</w:t>
      </w:r>
      <w:r>
        <w:rPr>
          <w:bCs/>
          <w:szCs w:val="24"/>
          <w:rtl/>
        </w:rPr>
        <w:t xml:space="preserve"> شماره </w:t>
      </w:r>
      <w:r>
        <w:rPr>
          <w:bCs/>
          <w:szCs w:val="24"/>
        </w:rPr>
        <w:t>15</w:t>
      </w:r>
      <w:r>
        <w:rPr>
          <w:bCs/>
          <w:szCs w:val="24"/>
          <w:rtl/>
        </w:rPr>
        <w:t xml:space="preserve">- فهرست آنتی دوت های ضروری مسمومیت ها در قفسه دارویی </w:t>
      </w:r>
    </w:p>
    <w:tbl>
      <w:tblPr>
        <w:tblStyle w:val="TableGrid"/>
        <w:tblW w:w="10078" w:type="dxa"/>
        <w:tblInd w:w="-712" w:type="dxa"/>
        <w:tblCellMar>
          <w:top w:w="4" w:type="dxa"/>
          <w:left w:w="24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271"/>
        <w:gridCol w:w="1262"/>
        <w:gridCol w:w="1559"/>
        <w:gridCol w:w="1134"/>
        <w:gridCol w:w="1396"/>
        <w:gridCol w:w="1748"/>
        <w:gridCol w:w="708"/>
      </w:tblGrid>
      <w:tr w:rsidR="00167BD4">
        <w:trPr>
          <w:trHeight w:val="47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توضیحات/ کاربرد</w:t>
            </w:r>
            <w:r>
              <w:rPr>
                <w:b/>
                <w:sz w:val="20"/>
                <w:vertAlign w:val="superscript"/>
              </w:rPr>
              <w:footnoteReference w:id="2"/>
            </w:r>
            <w:r>
              <w:rPr>
                <w:b/>
                <w:sz w:val="20"/>
                <w:vertAlign w:val="superscript"/>
              </w:rPr>
              <w:footnoteReference w:id="3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9" w:firstLine="0"/>
              <w:jc w:val="center"/>
            </w:pP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حداقل تعداد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نام دارو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6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شکل دارو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9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دوز دارو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85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نام فارسی دارو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27" w:firstLine="0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167BD4">
        <w:trPr>
          <w:trHeight w:val="89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560" w:right="171" w:hanging="560"/>
              <w:jc w:val="right"/>
            </w:pPr>
            <w:r>
              <w:rPr>
                <w:sz w:val="20"/>
                <w:szCs w:val="20"/>
                <w:rtl/>
              </w:rPr>
              <w:t>به عنوان جاذب گوارشی در اکثر مسمومیت ها</w:t>
            </w:r>
            <w:r>
              <w:rPr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03" w:right="110" w:hanging="33"/>
            </w:pPr>
            <w:r>
              <w:rPr>
                <w:sz w:val="20"/>
                <w:szCs w:val="20"/>
                <w:rtl/>
              </w:rPr>
              <w:t xml:space="preserve">سوسپانسیون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یا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بسته </w:t>
            </w:r>
            <w:r>
              <w:rPr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sz w:val="18"/>
                <w:szCs w:val="18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تایی</w:t>
            </w:r>
            <w:r>
              <w:rPr>
                <w:sz w:val="20"/>
                <w:vertAlign w:val="superscript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Activated Charcoal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9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Powder  or suspension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  <w:rtl/>
              </w:rPr>
              <w:t>زغال فعال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1198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line="240" w:lineRule="auto"/>
              <w:ind w:left="131" w:right="325" w:hanging="131"/>
              <w:jc w:val="right"/>
            </w:pPr>
            <w:r>
              <w:rPr>
                <w:sz w:val="20"/>
                <w:szCs w:val="20"/>
                <w:rtl/>
              </w:rPr>
              <w:t xml:space="preserve">مسمومیت با ارگانوفسفاتها ،کاربامات ها، قارچ های </w:t>
            </w:r>
          </w:p>
          <w:p w:rsidR="00167BD4" w:rsidRDefault="001F15F2">
            <w:pPr>
              <w:spacing w:after="0" w:line="259" w:lineRule="auto"/>
              <w:ind w:left="119" w:right="239" w:hanging="119"/>
              <w:jc w:val="right"/>
            </w:pPr>
            <w:r>
              <w:rPr>
                <w:sz w:val="20"/>
                <w:szCs w:val="20"/>
                <w:rtl/>
              </w:rPr>
              <w:t xml:space="preserve">موسکارینی، بلوك کننده های کانال کلسیم و بتا بلوکرها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4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Atropine Sulfate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40" w:lineRule="auto"/>
              <w:ind w:left="555" w:right="0" w:hanging="37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mg/ml, 2 ml </w:t>
            </w:r>
          </w:p>
          <w:p w:rsidR="00167BD4" w:rsidRDefault="001F15F2">
            <w:pPr>
              <w:bidi w:val="0"/>
              <w:spacing w:after="0" w:line="259" w:lineRule="auto"/>
              <w:ind w:left="556" w:right="0" w:hanging="4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0.5 mg/ml, 1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  <w:rtl/>
              </w:rPr>
              <w:t xml:space="preserve">آتروپین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149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  <w:szCs w:val="20"/>
                <w:rtl/>
              </w:rPr>
              <w:t xml:space="preserve">مسمومیت با بلوك کننده های </w:t>
            </w:r>
          </w:p>
          <w:p w:rsidR="00167BD4" w:rsidRDefault="001F15F2">
            <w:pPr>
              <w:spacing w:after="0" w:line="259" w:lineRule="auto"/>
              <w:ind w:left="64" w:right="193" w:hanging="64"/>
              <w:jc w:val="right"/>
            </w:pPr>
            <w:r>
              <w:rPr>
                <w:sz w:val="20"/>
                <w:szCs w:val="20"/>
                <w:rtl/>
              </w:rPr>
              <w:t>کانال کلسیم</w:t>
            </w:r>
            <w:r>
              <w:rPr>
                <w:sz w:val="20"/>
                <w:szCs w:val="20"/>
                <w:rtl/>
              </w:rPr>
              <w:t xml:space="preserve">، بتا بلوکرها، املاح پتاسیم، املاح منیزیوم، اتیلن گلیکول، اسید هیدرو فلوریک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HF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)</w:t>
            </w:r>
            <w:r>
              <w:rPr>
                <w:sz w:val="20"/>
                <w:szCs w:val="20"/>
                <w:rtl/>
              </w:rPr>
              <w:t xml:space="preserve"> و گزش عنکبوت سیاه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Calcium </w:t>
            </w:r>
          </w:p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Gluconate 10%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31" w:right="0" w:hanging="22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mg/ml, 10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406" w:firstLine="0"/>
              <w:jc w:val="right"/>
            </w:pPr>
            <w:r>
              <w:rPr>
                <w:sz w:val="22"/>
                <w:rtl/>
              </w:rPr>
              <w:t>کلسیم گلوکونات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98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  <w:szCs w:val="20"/>
                <w:rtl/>
              </w:rPr>
              <w:t xml:space="preserve">مسمومیت با سیانید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Cyanide </w:t>
            </w:r>
          </w:p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Antidote Kit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Kit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4" w:firstLine="0"/>
              <w:jc w:val="right"/>
            </w:pPr>
            <w:r>
              <w:rPr>
                <w:sz w:val="22"/>
                <w:rtl/>
              </w:rPr>
              <w:t>آمیل نیتریت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و نیتریت سدیم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و </w:t>
            </w:r>
            <w:r>
              <w:rPr>
                <w:sz w:val="22"/>
                <w:rtl/>
              </w:rPr>
              <w:t xml:space="preserve">تیوسولفات سدیم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7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0"/>
                <w:szCs w:val="20"/>
                <w:rtl/>
              </w:rPr>
              <w:t xml:space="preserve">هایپوگلیسمی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84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از هر نوع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rtl/>
              </w:rPr>
              <w:t xml:space="preserve"> عدد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Dextrose 20%, 50%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97" w:firstLine="0"/>
              <w:jc w:val="right"/>
            </w:pPr>
            <w:r>
              <w:rPr>
                <w:sz w:val="22"/>
                <w:rtl/>
              </w:rPr>
              <w:t xml:space="preserve">دکستروز </w:t>
            </w:r>
            <w:r>
              <w:rPr>
                <w:sz w:val="22"/>
              </w:rPr>
              <w:t>20</w:t>
            </w:r>
            <w:r>
              <w:rPr>
                <w:sz w:val="22"/>
                <w:rtl/>
              </w:rPr>
              <w:t xml:space="preserve">% و </w:t>
            </w:r>
            <w:r>
              <w:rPr>
                <w:sz w:val="22"/>
              </w:rPr>
              <w:t>50</w:t>
            </w:r>
            <w:r>
              <w:rPr>
                <w:sz w:val="22"/>
                <w:rtl/>
              </w:rPr>
              <w:t>%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167BD4">
        <w:trPr>
          <w:trHeight w:val="4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0"/>
                <w:szCs w:val="20"/>
                <w:rtl/>
              </w:rPr>
              <w:t xml:space="preserve">مسمومیت با استامینوفن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N-</w:t>
            </w:r>
          </w:p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Acetylcysteine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31" w:right="0" w:hanging="22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mg/ml, 10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  <w:rtl/>
              </w:rPr>
              <w:t>ان- استیل سیستئین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4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167BD4">
        <w:trPr>
          <w:trHeight w:val="468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  <w:szCs w:val="20"/>
                <w:rtl/>
              </w:rPr>
              <w:t xml:space="preserve">مسمومیت با اپیوئیدها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Naloxone HCL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56" w:right="0" w:hanging="4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0.4 mg/ml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1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  <w:rtl/>
              </w:rPr>
              <w:t xml:space="preserve">نالوکسان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167BD4">
        <w:trPr>
          <w:trHeight w:val="60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94" w:right="227" w:hanging="594"/>
              <w:jc w:val="right"/>
            </w:pPr>
            <w:r>
              <w:rPr>
                <w:sz w:val="20"/>
                <w:szCs w:val="20"/>
                <w:rtl/>
              </w:rPr>
              <w:t>مسمومیت با ایزونیازید، اتیلن  گلیکول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Pyridoxine Chloride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555" w:right="0" w:hanging="37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mg/ml, 2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  <w:rtl/>
              </w:rPr>
              <w:t xml:space="preserve">پیریدوکسین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167BD4">
        <w:trPr>
          <w:trHeight w:val="119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8" w:line="240" w:lineRule="auto"/>
              <w:ind w:left="0" w:right="92" w:firstLine="91"/>
              <w:jc w:val="right"/>
            </w:pPr>
            <w:r>
              <w:rPr>
                <w:sz w:val="20"/>
                <w:szCs w:val="20"/>
                <w:rtl/>
              </w:rPr>
              <w:lastRenderedPageBreak/>
              <w:t xml:space="preserve">مسمومیت با ضد افسردگی سه حلقه ای، کینیدین، داروهای آنتی </w:t>
            </w:r>
          </w:p>
          <w:p w:rsidR="00167BD4" w:rsidRDefault="001F15F2">
            <w:pPr>
              <w:spacing w:after="0" w:line="259" w:lineRule="auto"/>
              <w:ind w:left="0" w:right="347" w:firstLine="22"/>
            </w:pPr>
            <w:r>
              <w:rPr>
                <w:sz w:val="20"/>
                <w:szCs w:val="20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IC</w:t>
            </w:r>
            <w:r>
              <w:rPr>
                <w:sz w:val="20"/>
                <w:szCs w:val="20"/>
                <w:rtl/>
              </w:rPr>
              <w:t xml:space="preserve">و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IA</w:t>
            </w:r>
            <w:r>
              <w:rPr>
                <w:sz w:val="20"/>
                <w:szCs w:val="20"/>
                <w:rtl/>
              </w:rPr>
              <w:t>ریتمی کلاس  سالیسیلاتها و فنوباربیتال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Sodium </w:t>
            </w:r>
          </w:p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Bicarbonate </w:t>
            </w:r>
          </w:p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8.4%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Vial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ml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500" w:firstLine="0"/>
              <w:jc w:val="right"/>
            </w:pPr>
            <w:r>
              <w:rPr>
                <w:sz w:val="22"/>
                <w:rtl/>
              </w:rPr>
              <w:t>سدیم بیکربنات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*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167BD4">
        <w:trPr>
          <w:trHeight w:val="663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254" w:right="402" w:hanging="254"/>
              <w:jc w:val="right"/>
            </w:pPr>
            <w:r>
              <w:rPr>
                <w:sz w:val="20"/>
                <w:szCs w:val="20"/>
                <w:rtl/>
              </w:rPr>
              <w:t>مسمومیت با وارفارین و  سوپروارفارین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Vitamin K1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3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Amp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2mg, 10 mg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797" w:firstLine="1"/>
              <w:jc w:val="right"/>
            </w:pPr>
            <w:r>
              <w:rPr>
                <w:sz w:val="22"/>
                <w:rtl/>
              </w:rPr>
              <w:t>ویتامین کا )فیتونادیون(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0" w:right="0" w:firstLine="0"/>
              <w:jc w:val="center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282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259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167BD4" w:rsidRDefault="00167BD4">
      <w:pPr>
        <w:sectPr w:rsidR="00167BD4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700" w:right="1235" w:bottom="1441" w:left="1803" w:header="480" w:footer="478" w:gutter="0"/>
          <w:cols w:space="720"/>
          <w:titlePg/>
          <w:bidi/>
        </w:sectPr>
      </w:pPr>
    </w:p>
    <w:p w:rsidR="00167BD4" w:rsidRDefault="001F15F2">
      <w:pPr>
        <w:pStyle w:val="Heading1"/>
        <w:spacing w:after="271"/>
        <w:ind w:right="4561"/>
        <w:jc w:val="right"/>
      </w:pPr>
      <w:r>
        <w:rPr>
          <w:bCs/>
          <w:szCs w:val="28"/>
          <w:rtl/>
        </w:rPr>
        <w:lastRenderedPageBreak/>
        <w:t xml:space="preserve">آنتی دوت های </w:t>
      </w:r>
      <w:r>
        <w:rPr>
          <w:bCs/>
          <w:szCs w:val="28"/>
          <w:rtl/>
        </w:rPr>
        <w:t xml:space="preserve">ترجیحی مسمومیت ها  </w:t>
      </w:r>
    </w:p>
    <w:p w:rsidR="00167BD4" w:rsidRDefault="001F15F2">
      <w:pPr>
        <w:pStyle w:val="Heading2"/>
        <w:ind w:left="10" w:right="127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3577" name="Group 183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9555" name="Shape 289555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577" style="width:0.48pt;height:793.08pt;position:absolute;mso-position-horizontal-relative:page;mso-position-horizontal:absolute;margin-left:24pt;mso-position-vertical-relative:page;margin-top:24.48pt;" coordsize="60,100721">
                <v:shape id="Shape 289556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83578" name="Group 183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89557" name="Shape 289557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578" style="width:0.47998pt;height:793.08pt;position:absolute;mso-position-horizontal-relative:page;mso-position-horizontal:absolute;margin-left:570.94pt;mso-position-vertical-relative:page;margin-top:24.48pt;" coordsize="60,100721">
                <v:shape id="Shape 289558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Cs/>
          <w:szCs w:val="24"/>
          <w:rtl/>
        </w:rPr>
        <w:t xml:space="preserve">جدول شماره </w:t>
      </w:r>
      <w:r>
        <w:rPr>
          <w:bCs/>
          <w:szCs w:val="24"/>
        </w:rPr>
        <w:t>16</w:t>
      </w:r>
      <w:r>
        <w:rPr>
          <w:bCs/>
          <w:szCs w:val="24"/>
          <w:rtl/>
        </w:rPr>
        <w:t xml:space="preserve">-  فهرست آنتی دوت های ترجیحی مسمومیت ها در بخش اورژانس </w:t>
      </w:r>
    </w:p>
    <w:tbl>
      <w:tblPr>
        <w:tblStyle w:val="TableGrid"/>
        <w:tblW w:w="10150" w:type="dxa"/>
        <w:tblInd w:w="-467" w:type="dxa"/>
        <w:tblCellMar>
          <w:top w:w="4" w:type="dxa"/>
          <w:left w:w="3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1983"/>
        <w:gridCol w:w="1179"/>
        <w:gridCol w:w="1561"/>
        <w:gridCol w:w="1985"/>
        <w:gridCol w:w="642"/>
      </w:tblGrid>
      <w:tr w:rsidR="00167BD4">
        <w:trPr>
          <w:trHeight w:val="35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bCs/>
                <w:sz w:val="22"/>
                <w:rtl/>
              </w:rPr>
              <w:t>توضیحات/ کاربرد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bCs/>
                <w:sz w:val="22"/>
                <w:rtl/>
              </w:rPr>
              <w:t>نام دارو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98" w:firstLine="0"/>
              <w:jc w:val="right"/>
            </w:pPr>
            <w:r>
              <w:rPr>
                <w:b/>
                <w:bCs/>
                <w:sz w:val="22"/>
                <w:rtl/>
              </w:rPr>
              <w:t>شکل دارو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bCs/>
                <w:sz w:val="22"/>
                <w:rtl/>
              </w:rPr>
              <w:t>دوز دارو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bCs/>
                <w:sz w:val="22"/>
                <w:rtl/>
              </w:rPr>
              <w:t>نام فارسی دارو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/>
          </w:tcPr>
          <w:p w:rsidR="00167BD4" w:rsidRDefault="001F15F2">
            <w:pPr>
              <w:spacing w:after="0" w:line="259" w:lineRule="auto"/>
              <w:ind w:left="0" w:right="113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ردیف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  <w:tr w:rsidR="00167BD4">
        <w:trPr>
          <w:trHeight w:val="664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  <w:rtl/>
              </w:rPr>
              <w:t>گزیدگی عقرب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Antivenom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scorpion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4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Vial</w:t>
            </w:r>
            <w:r>
              <w:rPr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40" w:firstLine="1"/>
              <w:jc w:val="right"/>
            </w:pPr>
            <w:r>
              <w:rPr>
                <w:sz w:val="22"/>
                <w:rtl/>
              </w:rPr>
              <w:t>آمپول/ویال ضد زهر عقرب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7BD4">
        <w:trPr>
          <w:trHeight w:val="3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  <w:rtl/>
              </w:rPr>
              <w:t xml:space="preserve">گزیدگی مارهای </w:t>
            </w:r>
            <w:r>
              <w:rPr>
                <w:sz w:val="22"/>
                <w:rtl/>
              </w:rPr>
              <w:t>سمی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Antivenom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snake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4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Vial</w:t>
            </w:r>
            <w:r>
              <w:rPr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185" w:firstLine="0"/>
              <w:jc w:val="center"/>
            </w:pPr>
            <w:r>
              <w:rPr>
                <w:sz w:val="22"/>
                <w:rtl/>
              </w:rPr>
              <w:t>آمپول/ویال ضد زهر مار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7BD4">
        <w:trPr>
          <w:trHeight w:val="3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26" w:firstLine="0"/>
              <w:jc w:val="right"/>
            </w:pPr>
            <w:r>
              <w:rPr>
                <w:sz w:val="22"/>
                <w:rtl/>
              </w:rPr>
              <w:t>مسمومیت با متوتروکسات و متانول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Calcium Folinate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mg/ml, 5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2"/>
                <w:rtl/>
              </w:rPr>
              <w:t>فولینیک اسید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67BD4">
        <w:trPr>
          <w:trHeight w:val="47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00" w:firstLine="0"/>
              <w:jc w:val="right"/>
            </w:pPr>
            <w:r>
              <w:rPr>
                <w:sz w:val="22"/>
                <w:rtl/>
              </w:rPr>
              <w:t>مسمومیت با متانول و اتیلن گلیکول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Ethanol 96% or </w:t>
            </w:r>
          </w:p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99.8%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12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Solution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422" w:firstLine="0"/>
              <w:jc w:val="right"/>
            </w:pPr>
            <w:r>
              <w:rPr>
                <w:sz w:val="22"/>
                <w:rtl/>
              </w:rPr>
              <w:t>اتانول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</w:t>
            </w:r>
            <w:r>
              <w:rPr>
                <w:sz w:val="22"/>
              </w:rPr>
              <w:t>96</w:t>
            </w:r>
            <w:r>
              <w:rPr>
                <w:sz w:val="22"/>
                <w:rtl/>
              </w:rPr>
              <w:t xml:space="preserve">% یا </w:t>
            </w:r>
            <w:r>
              <w:rPr>
                <w:sz w:val="22"/>
              </w:rPr>
              <w:t>8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99</w:t>
            </w:r>
            <w:r>
              <w:rPr>
                <w:sz w:val="22"/>
                <w:rtl/>
              </w:rPr>
              <w:t>%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7BD4">
        <w:trPr>
          <w:trHeight w:val="3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  <w:rtl/>
              </w:rPr>
              <w:t>مسمومیت با بنزودیازپین ها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Flumazenil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0.1 mg/ml, 5ml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  <w:rtl/>
              </w:rPr>
              <w:t>فلومازنیل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67BD4">
        <w:trPr>
          <w:trHeight w:val="36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226" w:firstLine="0"/>
              <w:jc w:val="right"/>
            </w:pPr>
            <w:r>
              <w:rPr>
                <w:sz w:val="22"/>
                <w:rtl/>
              </w:rPr>
              <w:t>مسمومیت با متوتروکسات و متانول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Folic acid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 mg/ ml, 10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2"/>
                <w:rtl/>
              </w:rPr>
              <w:t>فولیک اسید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67BD4">
        <w:trPr>
          <w:trHeight w:val="98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  <w:rtl/>
              </w:rPr>
              <w:t xml:space="preserve">هایپوگلیسمی و مسمومیت با بلوك </w:t>
            </w:r>
          </w:p>
          <w:p w:rsidR="00167BD4" w:rsidRDefault="001F15F2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22"/>
                <w:rtl/>
              </w:rPr>
              <w:t xml:space="preserve">کننده های کانال کلسیم و بتا بلوکرها </w:t>
            </w:r>
          </w:p>
          <w:p w:rsidR="00167BD4" w:rsidRDefault="001F15F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  <w:rtl/>
              </w:rPr>
              <w:t xml:space="preserve">)دمای </w:t>
            </w:r>
            <w:r>
              <w:rPr>
                <w:sz w:val="22"/>
              </w:rPr>
              <w:t>2</w:t>
            </w:r>
            <w:r>
              <w:rPr>
                <w:sz w:val="22"/>
                <w:rtl/>
              </w:rPr>
              <w:t xml:space="preserve">- </w:t>
            </w:r>
            <w:r>
              <w:rPr>
                <w:sz w:val="22"/>
              </w:rPr>
              <w:t>8</w:t>
            </w:r>
            <w:r>
              <w:rPr>
                <w:sz w:val="22"/>
                <w:rtl/>
              </w:rPr>
              <w:t xml:space="preserve"> درجه(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Glucagon HCL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Vial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6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 mg/ ml, 1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  <w:rtl/>
              </w:rPr>
              <w:t>گلوکاگون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167BD4">
        <w:trPr>
          <w:trHeight w:val="69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514" w:right="447" w:hanging="514"/>
              <w:jc w:val="right"/>
            </w:pPr>
            <w:r>
              <w:rPr>
                <w:sz w:val="22"/>
                <w:rtl/>
              </w:rPr>
              <w:t>مسمومیت با سیانید و سدیم نیتروپروساید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Hydroxocobalamin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1000 mcg/1 ml,</w:t>
            </w:r>
          </w:p>
          <w:p w:rsidR="00167BD4" w:rsidRDefault="001F15F2">
            <w:pPr>
              <w:bidi w:val="0"/>
              <w:spacing w:after="0" w:line="259" w:lineRule="auto"/>
              <w:ind w:left="105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1000 mcg/2.5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523" w:firstLine="0"/>
              <w:jc w:val="right"/>
            </w:pPr>
            <w:r>
              <w:rPr>
                <w:sz w:val="22"/>
                <w:rtl/>
              </w:rPr>
              <w:t>هیدروکسوکوبالامین</w:t>
            </w:r>
            <w:r>
              <w:rPr>
                <w:rFonts w:ascii="Times New Roman" w:eastAsia="Times New Roman" w:hAnsi="Times New Roman" w:cs="Times New Roman"/>
                <w:sz w:val="22"/>
                <w:vertAlign w:val="superscript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67BD4">
        <w:trPr>
          <w:trHeight w:val="1642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  <w:rtl/>
              </w:rPr>
              <w:t xml:space="preserve">ایست قلبی ناشی از ترکیبات محلول </w:t>
            </w:r>
          </w:p>
          <w:p w:rsidR="00167BD4" w:rsidRDefault="001F15F2">
            <w:pPr>
              <w:spacing w:after="0" w:line="259" w:lineRule="auto"/>
              <w:ind w:left="0" w:right="115" w:firstLine="35"/>
              <w:jc w:val="right"/>
            </w:pPr>
            <w:r>
              <w:rPr>
                <w:sz w:val="22"/>
                <w:rtl/>
              </w:rPr>
              <w:t xml:space="preserve">در چربی مانند: ضدافسردگی های سه حلقه ای، بلوك کننده های کانال </w:t>
            </w:r>
            <w:r>
              <w:rPr>
                <w:sz w:val="22"/>
                <w:rtl/>
              </w:rPr>
              <w:t>کلسیم، بتابلوکر و بی حس کننده های موضعی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Intralipid 20% </w:t>
            </w:r>
          </w:p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Intravenous Fat </w:t>
            </w:r>
          </w:p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Emulsion (IFE)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Vial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9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250 or 500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2"/>
                <w:rtl/>
              </w:rPr>
              <w:t>اینترالیپید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167BD4">
        <w:trPr>
          <w:trHeight w:val="46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  <w:rtl/>
              </w:rPr>
              <w:t>مت هموگلوبینمی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Methylene Blue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9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 mg/ ml, 10 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  <w:rtl/>
              </w:rPr>
              <w:t>متیلن بلو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67BD4">
        <w:trPr>
          <w:trHeight w:val="56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WBI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(Whole Bowel </w:t>
            </w:r>
            <w:r>
              <w:rPr>
                <w:sz w:val="22"/>
                <w:rtl/>
              </w:rPr>
              <w:t>برای انجام</w:t>
            </w:r>
          </w:p>
          <w:p w:rsidR="00167BD4" w:rsidRDefault="001F15F2">
            <w:pPr>
              <w:bidi w:val="0"/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Irrigation)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Polyethylene Glycol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Bulk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  <w:rtl/>
              </w:rPr>
              <w:t>پلی اتیلن گلیکول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11</w:t>
            </w:r>
          </w:p>
        </w:tc>
      </w:tr>
      <w:tr w:rsidR="00167BD4">
        <w:trPr>
          <w:trHeight w:val="60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  <w:rtl/>
              </w:rPr>
              <w:t>مسمومیت با ارگانو فسفاتها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Pralidoxime Chloride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Vial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9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200 mg/10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869" w:firstLine="3"/>
              <w:jc w:val="right"/>
            </w:pPr>
            <w:r>
              <w:rPr>
                <w:sz w:val="22"/>
                <w:rtl/>
              </w:rPr>
              <w:t xml:space="preserve">پرالیدوکسیم   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</w:rPr>
              <w:t>PAM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  <w:rtl/>
              </w:rPr>
              <w:t>)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</w:p>
        </w:tc>
      </w:tr>
      <w:tr w:rsidR="00167BD4">
        <w:trPr>
          <w:trHeight w:val="33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  <w:rtl/>
              </w:rPr>
              <w:t>مسمومیت با هپارین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Protamine sulfate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3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mg/ml, 5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2"/>
                <w:rtl/>
              </w:rPr>
              <w:t>پروتامین سولفات</w:t>
            </w:r>
            <w:r>
              <w:rPr>
                <w:rFonts w:ascii="Calibri" w:eastAsia="Calibri" w:hAnsi="Calibri" w:cs="Calibri"/>
                <w:sz w:val="22"/>
                <w:vertAlign w:val="superscript"/>
                <w:rtl/>
              </w:rPr>
              <w:t>*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13</w:t>
            </w:r>
          </w:p>
        </w:tc>
      </w:tr>
      <w:tr w:rsidR="00167BD4">
        <w:trPr>
          <w:trHeight w:val="663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spacing w:after="0" w:line="259" w:lineRule="auto"/>
              <w:ind w:left="740" w:right="125" w:hanging="740"/>
              <w:jc w:val="right"/>
            </w:pPr>
            <w:r>
              <w:rPr>
                <w:sz w:val="22"/>
                <w:rtl/>
              </w:rPr>
              <w:t xml:space="preserve">در هیپوگلیسمی که به </w:t>
            </w:r>
            <w:r>
              <w:rPr>
                <w:sz w:val="22"/>
                <w:rtl/>
              </w:rPr>
              <w:t xml:space="preserve">درمان با گلوکز جواب نمی دهد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7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Octreotide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Amp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bidi w:val="0"/>
              <w:spacing w:after="0" w:line="259" w:lineRule="auto"/>
              <w:ind w:left="5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 100 mcg/ml,  1 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D4" w:rsidRDefault="001F15F2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2"/>
                <w:rtl/>
              </w:rPr>
              <w:t xml:space="preserve">اکترئوتاید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D4" w:rsidRDefault="001F15F2">
            <w:pPr>
              <w:bidi w:val="0"/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 14</w:t>
            </w:r>
          </w:p>
        </w:tc>
      </w:tr>
    </w:tbl>
    <w:p w:rsidR="00167BD4" w:rsidRDefault="001F15F2">
      <w:pPr>
        <w:bidi w:val="0"/>
        <w:spacing w:after="0" w:line="259" w:lineRule="auto"/>
        <w:ind w:left="0" w:right="451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numPr>
          <w:ilvl w:val="0"/>
          <w:numId w:val="9"/>
        </w:numPr>
        <w:spacing w:after="29"/>
        <w:ind w:right="0" w:hanging="364"/>
        <w:jc w:val="left"/>
      </w:pPr>
      <w:r>
        <w:rPr>
          <w:sz w:val="24"/>
          <w:szCs w:val="24"/>
          <w:rtl/>
        </w:rPr>
        <w:t>در بیمارستانهای جنرال ضروری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است پس از تهیه لیست مسمومیت های شایع، تعداد و آنتی دوت های مورد نیاز براساس موارد مراجعه کننده، در کمیته ارتقا خدمات اورژانس بیمارستان، تعیین</w:t>
      </w:r>
      <w:r>
        <w:rPr>
          <w:sz w:val="24"/>
          <w:szCs w:val="24"/>
          <w:rtl/>
        </w:rPr>
        <w:t xml:space="preserve"> و پس از تایید کمیته دارو و درمان مرکز درمانی مربوطه و همچنین اطلاع کتبی به معاونت درمان و غذا و داروی دانشگاه متبوع، در دسترس بخش اورژانس قرار گیرد. </w:t>
      </w:r>
    </w:p>
    <w:p w:rsidR="00167BD4" w:rsidRDefault="001F15F2">
      <w:pPr>
        <w:numPr>
          <w:ilvl w:val="0"/>
          <w:numId w:val="9"/>
        </w:numPr>
        <w:spacing w:after="31" w:line="259" w:lineRule="auto"/>
        <w:ind w:right="0" w:hanging="364"/>
        <w:jc w:val="left"/>
      </w:pPr>
      <w:r>
        <w:rPr>
          <w:sz w:val="24"/>
          <w:szCs w:val="24"/>
          <w:rtl/>
        </w:rPr>
        <w:t>وجود آمپول ضد زهر مار و ضد زهر عقرب در بیمارستانهای منتخب وزارت بهداشت، الزامی است</w:t>
      </w:r>
      <w:r>
        <w:rPr>
          <w:sz w:val="22"/>
          <w:rtl/>
        </w:rPr>
        <w:t>.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:rsidR="00167BD4" w:rsidRDefault="001F15F2">
      <w:pPr>
        <w:numPr>
          <w:ilvl w:val="0"/>
          <w:numId w:val="9"/>
        </w:numPr>
        <w:spacing w:after="188" w:line="259" w:lineRule="auto"/>
        <w:ind w:right="0" w:hanging="364"/>
        <w:jc w:val="left"/>
      </w:pPr>
      <w:r>
        <w:rPr>
          <w:sz w:val="24"/>
          <w:szCs w:val="24"/>
          <w:rtl/>
        </w:rPr>
        <w:t>دمای نگهداری آمپول ا</w:t>
      </w:r>
      <w:r>
        <w:rPr>
          <w:sz w:val="24"/>
          <w:szCs w:val="24"/>
          <w:rtl/>
        </w:rPr>
        <w:t xml:space="preserve">کترئوتاید </w:t>
      </w:r>
      <w:r>
        <w:rPr>
          <w:sz w:val="24"/>
          <w:szCs w:val="24"/>
        </w:rPr>
        <w:t>8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2</w:t>
      </w:r>
      <w:r>
        <w:rPr>
          <w:sz w:val="24"/>
          <w:szCs w:val="24"/>
          <w:rtl/>
        </w:rPr>
        <w:t xml:space="preserve"> درجه سانتی گراد می باشد. </w:t>
      </w:r>
    </w:p>
    <w:p w:rsidR="00167BD4" w:rsidRDefault="001F15F2">
      <w:pPr>
        <w:bidi w:val="0"/>
        <w:spacing w:after="0" w:line="259" w:lineRule="auto"/>
        <w:ind w:left="0" w:right="850" w:firstLine="0"/>
        <w:jc w:val="right"/>
      </w:pPr>
      <w:r>
        <w:rPr>
          <w:sz w:val="24"/>
        </w:rPr>
        <w:lastRenderedPageBreak/>
        <w:t xml:space="preserve"> </w:t>
      </w:r>
    </w:p>
    <w:p w:rsidR="00167BD4" w:rsidRDefault="001F15F2">
      <w:pPr>
        <w:bidi w:val="0"/>
        <w:spacing w:after="0" w:line="259" w:lineRule="auto"/>
        <w:ind w:left="0" w:right="876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568" w:firstLine="0"/>
        <w:jc w:val="right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p w:rsidR="00167BD4" w:rsidRDefault="001F15F2">
      <w:pPr>
        <w:pStyle w:val="Heading1"/>
        <w:ind w:left="493"/>
      </w:pPr>
      <w:r>
        <w:rPr>
          <w:bCs/>
          <w:szCs w:val="28"/>
          <w:rtl/>
        </w:rPr>
        <w:t xml:space="preserve">منابع </w:t>
      </w:r>
    </w:p>
    <w:p w:rsidR="00167BD4" w:rsidRDefault="001F15F2">
      <w:pPr>
        <w:numPr>
          <w:ilvl w:val="0"/>
          <w:numId w:val="10"/>
        </w:numPr>
        <w:spacing w:after="31" w:line="259" w:lineRule="auto"/>
        <w:ind w:left="1210" w:right="0" w:hanging="431"/>
        <w:jc w:val="right"/>
      </w:pPr>
      <w:r>
        <w:rPr>
          <w:sz w:val="24"/>
          <w:szCs w:val="24"/>
          <w:rtl/>
        </w:rPr>
        <w:t>استاندارد دارویی بخش اورژانس بیمارستانی- ویرایش هفتم )</w:t>
      </w:r>
      <w:r>
        <w:rPr>
          <w:sz w:val="24"/>
          <w:szCs w:val="24"/>
        </w:rPr>
        <w:t>1399</w:t>
      </w:r>
      <w:r>
        <w:rPr>
          <w:sz w:val="24"/>
          <w:szCs w:val="24"/>
          <w:rtl/>
        </w:rPr>
        <w:t xml:space="preserve">(. </w:t>
      </w:r>
    </w:p>
    <w:p w:rsidR="00167BD4" w:rsidRDefault="001F15F2">
      <w:pPr>
        <w:numPr>
          <w:ilvl w:val="0"/>
          <w:numId w:val="10"/>
        </w:numPr>
        <w:spacing w:after="31" w:line="259" w:lineRule="auto"/>
        <w:ind w:left="1210" w:right="0" w:hanging="431"/>
        <w:jc w:val="right"/>
      </w:pPr>
      <w:r>
        <w:rPr>
          <w:sz w:val="24"/>
          <w:szCs w:val="24"/>
          <w:rtl/>
        </w:rPr>
        <w:t xml:space="preserve">شناسنامه استاندارد خدمات مدیریت درمان سکته حاد قلبی و مغزی) </w:t>
      </w:r>
      <w:r>
        <w:rPr>
          <w:sz w:val="24"/>
          <w:szCs w:val="24"/>
        </w:rPr>
        <w:t>1398</w:t>
      </w:r>
      <w:r>
        <w:rPr>
          <w:sz w:val="24"/>
          <w:szCs w:val="24"/>
          <w:rtl/>
        </w:rPr>
        <w:t xml:space="preserve">و </w:t>
      </w:r>
      <w:r>
        <w:rPr>
          <w:sz w:val="24"/>
          <w:szCs w:val="24"/>
        </w:rPr>
        <w:t>1399</w:t>
      </w:r>
      <w:r>
        <w:rPr>
          <w:sz w:val="24"/>
          <w:szCs w:val="24"/>
          <w:rtl/>
        </w:rPr>
        <w:t xml:space="preserve">(. </w:t>
      </w:r>
    </w:p>
    <w:p w:rsidR="00167BD4" w:rsidRDefault="001F15F2">
      <w:pPr>
        <w:numPr>
          <w:ilvl w:val="0"/>
          <w:numId w:val="10"/>
        </w:numPr>
        <w:spacing w:after="38"/>
        <w:ind w:left="1210" w:right="0" w:hanging="431"/>
        <w:jc w:val="right"/>
      </w:pPr>
      <w:r>
        <w:rPr>
          <w:sz w:val="24"/>
          <w:szCs w:val="24"/>
          <w:rtl/>
        </w:rPr>
        <w:t>شناسنامه و استاندارد خدمت آنتی دوت تراپی در موارد مسمومیت های حاد و</w:t>
      </w:r>
      <w:r>
        <w:rPr>
          <w:sz w:val="24"/>
          <w:szCs w:val="24"/>
          <w:rtl/>
        </w:rPr>
        <w:t xml:space="preserve"> مزمن) </w:t>
      </w:r>
      <w:r>
        <w:rPr>
          <w:sz w:val="24"/>
          <w:szCs w:val="24"/>
        </w:rPr>
        <w:t>1398</w:t>
      </w:r>
      <w:r>
        <w:rPr>
          <w:sz w:val="24"/>
          <w:szCs w:val="24"/>
          <w:rtl/>
        </w:rPr>
        <w:t xml:space="preserve">(. </w:t>
      </w:r>
    </w:p>
    <w:p w:rsidR="00167BD4" w:rsidRDefault="001F15F2">
      <w:pPr>
        <w:numPr>
          <w:ilvl w:val="0"/>
          <w:numId w:val="10"/>
        </w:numPr>
        <w:spacing w:after="31" w:line="259" w:lineRule="auto"/>
        <w:ind w:left="1210" w:right="0" w:hanging="431"/>
        <w:jc w:val="right"/>
      </w:pPr>
      <w:r>
        <w:rPr>
          <w:sz w:val="24"/>
          <w:szCs w:val="24"/>
          <w:rtl/>
        </w:rPr>
        <w:t xml:space="preserve">فهرست رسمی دارویی کشور، سازمان غذا و دارو) </w:t>
      </w:r>
      <w:r>
        <w:rPr>
          <w:sz w:val="24"/>
          <w:szCs w:val="24"/>
        </w:rPr>
        <w:t>1399</w:t>
      </w:r>
      <w:r>
        <w:rPr>
          <w:sz w:val="24"/>
          <w:szCs w:val="24"/>
          <w:rtl/>
        </w:rPr>
        <w:t xml:space="preserve">(. </w:t>
      </w:r>
    </w:p>
    <w:p w:rsidR="00167BD4" w:rsidRDefault="001F15F2">
      <w:pPr>
        <w:numPr>
          <w:ilvl w:val="0"/>
          <w:numId w:val="10"/>
        </w:numPr>
        <w:spacing w:after="31" w:line="259" w:lineRule="auto"/>
        <w:ind w:left="1210" w:right="0" w:hanging="431"/>
        <w:jc w:val="right"/>
      </w:pPr>
      <w:r>
        <w:rPr>
          <w:sz w:val="24"/>
          <w:szCs w:val="24"/>
          <w:rtl/>
        </w:rPr>
        <w:t xml:space="preserve">آمارنامه دارویی ایران سازمان غذا و دارو) </w:t>
      </w:r>
      <w:r>
        <w:rPr>
          <w:sz w:val="24"/>
          <w:szCs w:val="24"/>
        </w:rPr>
        <w:t>1398</w:t>
      </w:r>
      <w:r>
        <w:rPr>
          <w:sz w:val="24"/>
          <w:szCs w:val="24"/>
          <w:rtl/>
        </w:rPr>
        <w:t>(.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167BD4" w:rsidRDefault="001F15F2">
      <w:pPr>
        <w:numPr>
          <w:ilvl w:val="0"/>
          <w:numId w:val="10"/>
        </w:numPr>
        <w:spacing w:after="31" w:line="259" w:lineRule="auto"/>
        <w:ind w:left="1210" w:right="0" w:hanging="431"/>
        <w:jc w:val="right"/>
      </w:pPr>
      <w:r>
        <w:rPr>
          <w:sz w:val="24"/>
          <w:szCs w:val="24"/>
          <w:rtl/>
        </w:rPr>
        <w:t xml:space="preserve">دستورالعمل اجرایی بخش اورژانس بیمارستان) </w:t>
      </w:r>
      <w:r>
        <w:rPr>
          <w:sz w:val="24"/>
          <w:szCs w:val="24"/>
        </w:rPr>
        <w:t>1400</w:t>
      </w:r>
      <w:r>
        <w:rPr>
          <w:sz w:val="24"/>
          <w:szCs w:val="24"/>
          <w:rtl/>
        </w:rPr>
        <w:t>(.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167BD4" w:rsidRDefault="001F15F2">
      <w:pPr>
        <w:numPr>
          <w:ilvl w:val="0"/>
          <w:numId w:val="10"/>
        </w:numPr>
        <w:bidi w:val="0"/>
        <w:spacing w:after="6" w:line="270" w:lineRule="auto"/>
        <w:ind w:left="1210" w:right="0" w:hanging="43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76600" name="Group 17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90819" name="Shape 290819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600" style="width:0.48pt;height:793.08pt;position:absolute;mso-position-horizontal-relative:page;mso-position-horizontal:absolute;margin-left:24pt;mso-position-vertical-relative:page;margin-top:24.48pt;" coordsize="60,100721">
                <v:shape id="Shape 290820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7250938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76601" name="Group 176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290821" name="Shape 290821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601" style="width:0.47998pt;height:793.08pt;position:absolute;mso-position-horizontal-relative:page;mso-position-horizontal:absolute;margin-left:570.94pt;mso-position-vertical-relative:page;margin-top:24.48pt;" coordsize="60,100721">
                <v:shape id="Shape 290822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</w:rPr>
        <w:t xml:space="preserve">Tintinalli’s emergency medicine: a comprehensive study guide. Editors in chief : Judith E </w:t>
      </w:r>
      <w:r>
        <w:rPr>
          <w:rFonts w:ascii="Times New Roman" w:eastAsia="Times New Roman" w:hAnsi="Times New Roman" w:cs="Times New Roman"/>
          <w:sz w:val="22"/>
        </w:rPr>
        <w:t>Tintinalli. 9</w:t>
      </w:r>
      <w:r>
        <w:rPr>
          <w:rFonts w:ascii="Times New Roman" w:eastAsia="Times New Roman" w:hAnsi="Times New Roman" w:cs="Times New Roman"/>
          <w:sz w:val="22"/>
          <w:vertAlign w:val="superscript"/>
        </w:rPr>
        <w:t>ed</w:t>
      </w:r>
      <w:r>
        <w:rPr>
          <w:rFonts w:ascii="Times New Roman" w:eastAsia="Times New Roman" w:hAnsi="Times New Roman" w:cs="Times New Roman"/>
          <w:sz w:val="22"/>
        </w:rPr>
        <w:t xml:space="preserve">. McGraw-Hill, 2020. </w:t>
      </w:r>
    </w:p>
    <w:p w:rsidR="00167BD4" w:rsidRDefault="001F15F2">
      <w:pPr>
        <w:numPr>
          <w:ilvl w:val="0"/>
          <w:numId w:val="10"/>
        </w:numPr>
        <w:bidi w:val="0"/>
        <w:spacing w:after="6" w:line="270" w:lineRule="auto"/>
        <w:ind w:left="1210" w:right="0" w:hanging="431"/>
        <w:jc w:val="left"/>
      </w:pPr>
      <w:r>
        <w:rPr>
          <w:rFonts w:ascii="Times New Roman" w:eastAsia="Times New Roman" w:hAnsi="Times New Roman" w:cs="Times New Roman"/>
          <w:sz w:val="22"/>
        </w:rPr>
        <w:t>Rosen,s emergency medicine: concept and clinical practice. Editors in chief :</w:t>
      </w:r>
      <w:hyperlink r:id="rId65">
        <w:r>
          <w:rPr>
            <w:rFonts w:ascii="Times New Roman" w:eastAsia="Times New Roman" w:hAnsi="Times New Roman" w:cs="Times New Roman"/>
            <w:sz w:val="22"/>
          </w:rPr>
          <w:t xml:space="preserve">Robert </w:t>
        </w:r>
      </w:hyperlink>
      <w:hyperlink r:id="rId66">
        <w:r>
          <w:rPr>
            <w:rFonts w:ascii="Times New Roman" w:eastAsia="Times New Roman" w:hAnsi="Times New Roman" w:cs="Times New Roman"/>
            <w:sz w:val="22"/>
          </w:rPr>
          <w:t>Hockberger</w:t>
        </w:r>
      </w:hyperlink>
      <w:hyperlink r:id="rId67">
        <w:r>
          <w:rPr>
            <w:rFonts w:ascii="Times New Roman" w:eastAsia="Times New Roman" w:hAnsi="Times New Roman" w:cs="Times New Roman"/>
            <w:sz w:val="22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2"/>
        </w:rPr>
        <w:t>،</w:t>
      </w:r>
      <w:hyperlink r:id="rId68">
        <w:r>
          <w:rPr>
            <w:rFonts w:ascii="Times New Roman" w:eastAsia="Times New Roman" w:hAnsi="Times New Roman" w:cs="Times New Roman"/>
            <w:sz w:val="22"/>
          </w:rPr>
          <w:t xml:space="preserve"> </w:t>
        </w:r>
      </w:hyperlink>
      <w:hyperlink r:id="rId69">
        <w:r>
          <w:rPr>
            <w:rFonts w:ascii="Times New Roman" w:eastAsia="Times New Roman" w:hAnsi="Times New Roman" w:cs="Times New Roman"/>
            <w:sz w:val="22"/>
          </w:rPr>
          <w:t>Ron Wall</w:t>
        </w:r>
      </w:hyperlink>
      <w:hyperlink r:id="rId70">
        <w:r>
          <w:rPr>
            <w:rFonts w:ascii="Times New Roman" w:eastAsia="Times New Roman" w:hAnsi="Times New Roman" w:cs="Times New Roman"/>
            <w:sz w:val="22"/>
          </w:rPr>
          <w:t>.</w:t>
        </w:r>
      </w:hyperlink>
      <w:r>
        <w:rPr>
          <w:rFonts w:ascii="Times New Roman" w:eastAsia="Times New Roman" w:hAnsi="Times New Roman" w:cs="Times New Roman"/>
          <w:sz w:val="22"/>
        </w:rPr>
        <w:t xml:space="preserve"> 10ed , Elsevier, 2022. </w:t>
      </w:r>
    </w:p>
    <w:p w:rsidR="00167BD4" w:rsidRDefault="001F15F2">
      <w:pPr>
        <w:numPr>
          <w:ilvl w:val="0"/>
          <w:numId w:val="10"/>
        </w:numPr>
        <w:bidi w:val="0"/>
        <w:spacing w:after="324" w:line="270" w:lineRule="auto"/>
        <w:ind w:left="1210" w:right="0" w:hanging="431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Applied therapeutics: the clinical use of drugs .Caroline S Zeind. Michael G Carvalho, 12ed, Publisher Wolters Kluwer, 2023. </w:t>
      </w:r>
    </w:p>
    <w:p w:rsidR="00167BD4" w:rsidRDefault="001F15F2">
      <w:pPr>
        <w:bidi w:val="0"/>
        <w:spacing w:after="77" w:line="259" w:lineRule="auto"/>
        <w:ind w:left="281" w:right="0" w:firstLine="0"/>
        <w:jc w:val="left"/>
      </w:pPr>
      <w:r>
        <w:rPr>
          <w:rFonts w:ascii="Tahoma" w:eastAsia="Tahoma" w:hAnsi="Tahoma" w:cs="Tahoma"/>
          <w:sz w:val="28"/>
        </w:rPr>
        <w:t xml:space="preserve"> </w:t>
      </w:r>
    </w:p>
    <w:p w:rsidR="00167BD4" w:rsidRDefault="001F15F2">
      <w:pPr>
        <w:bidi w:val="0"/>
        <w:spacing w:after="0" w:line="259" w:lineRule="auto"/>
        <w:ind w:left="0" w:right="573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167BD4" w:rsidRDefault="001F15F2">
      <w:pPr>
        <w:bidi w:val="0"/>
        <w:spacing w:after="0" w:line="259" w:lineRule="auto"/>
        <w:ind w:left="281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p w:rsidR="00167BD4" w:rsidRDefault="001F15F2">
      <w:pPr>
        <w:bidi w:val="0"/>
        <w:spacing w:after="0" w:line="259" w:lineRule="auto"/>
        <w:ind w:left="281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sectPr w:rsidR="00167BD4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700" w:right="952" w:bottom="1638" w:left="1519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F2" w:rsidRDefault="001F15F2">
      <w:pPr>
        <w:spacing w:after="0" w:line="240" w:lineRule="auto"/>
      </w:pPr>
      <w:r>
        <w:separator/>
      </w:r>
    </w:p>
  </w:endnote>
  <w:endnote w:type="continuationSeparator" w:id="0">
    <w:p w:rsidR="001F15F2" w:rsidRDefault="001F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6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391" name="Group 186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69" name="Shape 29156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70" name="Shape 29157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71" name="Shape 29157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391" style="width:547.42pt;height:0.47998pt;position:absolute;mso-position-horizontal-relative:page;mso-position-horizontal:absolute;margin-left:24pt;mso-position-vertical-relative:page;margin-top:817.56pt;" coordsize="69522,60">
              <v:shape id="Shape 29157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7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7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167BD4" w:rsidRDefault="001F15F2">
    <w:pPr>
      <w:bidi w:val="0"/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824" name="Group 186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17" name="Shape 2916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18" name="Shape 29161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19" name="Shape 29161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824" style="width:547.42pt;height:0.47998pt;position:absolute;mso-position-horizontal-relative:page;mso-position-horizontal:absolute;margin-left:24pt;mso-position-vertical-relative:page;margin-top:817.56pt;" coordsize="69522,60">
              <v:shape id="Shape 29162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2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2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18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769" name="Group 186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11" name="Shape 29161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12" name="Shape 29161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13" name="Shape 29161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769" style="width:547.42pt;height:0.47998pt;position:absolute;mso-position-horizontal-relative:page;mso-position-horizontal:absolute;margin-left:24pt;mso-position-vertical-relative:page;margin-top:817.56pt;" coordsize="69522,60">
              <v:shape id="Shape 29161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1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1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19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718" name="Group 186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05" name="Shape 2916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06" name="Shape 29160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07" name="Shape 29160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718" style="width:547.42pt;height:0.47998pt;position:absolute;mso-position-horizontal-relative:page;mso-position-horizontal:absolute;margin-left:24pt;mso-position-vertical-relative:page;margin-top:817.56pt;" coordsize="69522,60">
              <v:shape id="Shape 2916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0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1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17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971" name="Group 186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35" name="Shape 2916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36" name="Shape 29163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37" name="Shape 29163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71" style="width:547.42pt;height:0.47998pt;position:absolute;mso-position-horizontal-relative:page;mso-position-horizontal:absolute;margin-left:24pt;mso-position-vertical-relative:page;margin-top:817.56pt;" coordsize="69522,60">
              <v:shape id="Shape 2916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3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4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22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281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920" name="Group 186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29" name="Shape 29162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30" name="Shape 29163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31" name="Shape 29163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20" style="width:547.42pt;height:0.47998pt;position:absolute;mso-position-horizontal-relative:page;mso-position-horizontal:absolute;margin-left:24pt;mso-position-vertical-relative:page;margin-top:817.56pt;" coordsize="69522,60">
              <v:shape id="Shape 29163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3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3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21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281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2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876" name="Group 186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623" name="Shape 2916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24" name="Shape 29162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25" name="Shape 29162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876" style="width:547.42pt;height:0.47998pt;position:absolute;mso-position-horizontal-relative:page;mso-position-horizontal:absolute;margin-left:24pt;mso-position-vertical-relative:page;margin-top:817.56pt;" coordsize="69522,60">
              <v:shape id="Shape 29162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2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2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12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281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67BD4">
    <w:pPr>
      <w:bidi w:val="0"/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67BD4">
    <w:pPr>
      <w:bidi w:val="0"/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14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516" name="Group 186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81" name="Shape 29158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82" name="Shape 29158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83" name="Shape 29158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16" style="width:547.42pt;height:0.47998pt;position:absolute;mso-position-horizontal-relative:page;mso-position-horizontal:absolute;margin-left:24pt;mso-position-vertical-relative:page;margin-top:817.56pt;" coordsize="69522,60">
              <v:shape id="Shape 29158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8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8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4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14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472" name="Group 186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75" name="Shape 29157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76" name="Shape 29157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77" name="Shape 29157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472" style="width:547.42pt;height:0.47998pt;position:absolute;mso-position-horizontal-relative:page;mso-position-horizontal:absolute;margin-left:24pt;mso-position-vertical-relative:page;margin-top:817.56pt;" coordsize="69522,60">
              <v:shape id="Shape 29157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7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8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5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146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5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664" name="Group 186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99" name="Shape 2915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00" name="Shape 29160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01" name="Shape 29160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664" style="width:547.42pt;height:0.47998pt;position:absolute;mso-position-horizontal-relative:page;mso-position-horizontal:absolute;margin-left:24pt;mso-position-vertical-relative:page;margin-top:817.56pt;" coordsize="69522,60">
              <v:shape id="Shape 29160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60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60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16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9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5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611" name="Group 186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93" name="Shape 2915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94" name="Shape 29159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95" name="Shape 29159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611" style="width:547.42pt;height:0.47998pt;position:absolute;mso-position-horizontal-relative:page;mso-position-horizontal:absolute;margin-left:24pt;mso-position-vertical-relative:page;margin-top:817.56pt;" coordsize="69522,60">
              <v:shape id="Shape 29159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9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9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15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9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bidi w:val="0"/>
      <w:spacing w:after="0" w:line="259" w:lineRule="auto"/>
      <w:ind w:left="0" w:right="35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186567" name="Group 186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87" name="Shape 29158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88" name="Shape 29158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89" name="Shape 29158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67" style="width:547.42pt;height:0.47998pt;position:absolute;mso-position-horizontal-relative:page;mso-position-horizontal:absolute;margin-left:24pt;mso-position-vertical-relative:page;margin-top:817.56pt;" coordsize="69522,60">
              <v:shape id="Shape 29159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9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9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34BE" w:rsidRPr="000C34BE">
      <w:rPr>
        <w:rFonts w:ascii="Arial" w:eastAsia="Arial" w:hAnsi="Arial" w:cs="Arial"/>
        <w:noProof/>
        <w:sz w:val="22"/>
      </w:rPr>
      <w:t>13</w:t>
    </w:r>
    <w:r>
      <w:rPr>
        <w:rFonts w:ascii="Arial" w:eastAsia="Arial" w:hAnsi="Arial" w:cs="Arial"/>
        <w:sz w:val="22"/>
      </w:rPr>
      <w:fldChar w:fldCharType="end"/>
    </w:r>
  </w:p>
  <w:p w:rsidR="00167BD4" w:rsidRDefault="001F15F2">
    <w:pPr>
      <w:bidi w:val="0"/>
      <w:spacing w:after="0" w:line="259" w:lineRule="auto"/>
      <w:ind w:left="-29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F2" w:rsidRDefault="001F15F2">
      <w:pPr>
        <w:spacing w:after="0" w:line="259" w:lineRule="auto"/>
        <w:ind w:left="199" w:right="0" w:firstLine="0"/>
        <w:jc w:val="left"/>
      </w:pPr>
      <w:r>
        <w:separator/>
      </w:r>
    </w:p>
  </w:footnote>
  <w:footnote w:type="continuationSeparator" w:id="0">
    <w:p w:rsidR="001F15F2" w:rsidRDefault="001F15F2">
      <w:pPr>
        <w:spacing w:after="0" w:line="259" w:lineRule="auto"/>
        <w:ind w:left="199" w:right="0" w:firstLine="0"/>
        <w:jc w:val="left"/>
      </w:pPr>
      <w:r>
        <w:continuationSeparator/>
      </w:r>
    </w:p>
  </w:footnote>
  <w:footnote w:id="1">
    <w:p w:rsidR="00167BD4" w:rsidRDefault="001F15F2">
      <w:pPr>
        <w:pStyle w:val="footnotedescription"/>
        <w:bidi/>
        <w:spacing w:after="0"/>
        <w:ind w:left="199"/>
      </w:pPr>
      <w:r>
        <w:rPr>
          <w:rStyle w:val="footnotemark"/>
        </w:rPr>
        <w:footnoteRef/>
      </w:r>
      <w:r>
        <w:t xml:space="preserve"> </w:t>
      </w:r>
      <w:r>
        <w:rPr>
          <w:szCs w:val="20"/>
          <w:rtl/>
        </w:rPr>
        <w:t xml:space="preserve">هر سوسپانسیون باید معادل </w:t>
      </w:r>
      <w:r>
        <w:rPr>
          <w:szCs w:val="20"/>
        </w:rPr>
        <w:t>30</w:t>
      </w:r>
      <w:r>
        <w:rPr>
          <w:szCs w:val="20"/>
          <w:rtl/>
        </w:rPr>
        <w:t xml:space="preserve"> گرم زغال فعال شده، باشد. ترجیحا سوربیتول به میزان </w:t>
      </w:r>
      <w:r>
        <w:rPr>
          <w:szCs w:val="20"/>
        </w:rPr>
        <w:t>70</w:t>
      </w:r>
      <w:r>
        <w:rPr>
          <w:szCs w:val="20"/>
          <w:rtl/>
        </w:rPr>
        <w:t xml:space="preserve"> گرم در کنار زغال فعال وجود داشته باشد.</w:t>
      </w:r>
      <w:r>
        <w:rPr>
          <w:rFonts w:ascii="Arial" w:eastAsia="Arial" w:hAnsi="Arial" w:cs="Arial"/>
          <w:szCs w:val="20"/>
          <w:rtl/>
        </w:rPr>
        <w:t xml:space="preserve"> </w:t>
      </w:r>
    </w:p>
  </w:footnote>
  <w:footnote w:id="2">
    <w:p w:rsidR="00167BD4" w:rsidRDefault="001F15F2">
      <w:pPr>
        <w:pStyle w:val="footnotedescription"/>
        <w:spacing w:after="53"/>
        <w:ind w:left="0" w:right="486"/>
        <w:jc w:val="right"/>
      </w:pPr>
      <w:r>
        <w:rPr>
          <w:rStyle w:val="footnotemark"/>
        </w:rPr>
        <w:footnoteRef/>
      </w:r>
      <w:r>
        <w:rPr>
          <w:sz w:val="24"/>
        </w:rPr>
        <w:t xml:space="preserve">  </w:t>
      </w:r>
      <w:r>
        <w:t>.</w:t>
      </w:r>
      <w:r>
        <w:rPr>
          <w:szCs w:val="20"/>
          <w:rtl/>
        </w:rPr>
        <w:t>مراجعه فرمایید</w:t>
      </w:r>
      <w:hyperlink r:id="rId1">
        <w:r>
          <w:t xml:space="preserve"> </w:t>
        </w:r>
      </w:hyperlink>
      <w:hyperlink r:id="rId2">
        <w:r>
          <w:rPr>
            <w:rFonts w:ascii="Times New Roman" w:eastAsia="Times New Roman" w:hAnsi="Times New Roman" w:cs="Times New Roman"/>
          </w:rPr>
          <w:t>http://hetas.behdasht.gov.ir/page/antidote</w:t>
        </w:r>
      </w:hyperlink>
      <w:hyperlink r:id="rId3">
        <w:r>
          <w:t xml:space="preserve"> </w:t>
        </w:r>
      </w:hyperlink>
      <w:r>
        <w:rPr>
          <w:szCs w:val="20"/>
          <w:rtl/>
        </w:rPr>
        <w:t>به آدرس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)</w:t>
      </w:r>
    </w:p>
  </w:footnote>
  <w:footnote w:id="3">
    <w:p w:rsidR="00167BD4" w:rsidRDefault="001F15F2">
      <w:pPr>
        <w:pStyle w:val="footnotedescription"/>
        <w:bidi/>
        <w:spacing w:after="120"/>
        <w:ind w:left="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Cs w:val="20"/>
          <w:rtl/>
        </w:rPr>
        <w:t xml:space="preserve">جهت تسهیل استفاده اصولی از آنتی دوت ها به شناسنامه و استاندارد </w:t>
      </w:r>
      <w:r>
        <w:rPr>
          <w:szCs w:val="20"/>
          <w:rtl/>
        </w:rPr>
        <w:t xml:space="preserve">خدمت آنتی دوت تراپی در موارد مسمومیت های حاد و مزمن )سال </w:t>
      </w:r>
    </w:p>
  </w:footnote>
  <w:footnote w:id="4">
    <w:p w:rsidR="00167BD4" w:rsidRDefault="001F15F2">
      <w:pPr>
        <w:pStyle w:val="footnotedescription"/>
        <w:bidi/>
        <w:spacing w:after="0"/>
        <w:ind w:left="199"/>
      </w:pPr>
      <w:r>
        <w:rPr>
          <w:rStyle w:val="footnotemark"/>
        </w:rPr>
        <w:footnoteRef/>
      </w:r>
      <w:r>
        <w:t xml:space="preserve"> </w:t>
      </w:r>
      <w:r>
        <w:rPr>
          <w:szCs w:val="20"/>
          <w:rtl/>
        </w:rPr>
        <w:t xml:space="preserve">هر سوسپانسیون باید معادل </w:t>
      </w:r>
      <w:r>
        <w:rPr>
          <w:szCs w:val="20"/>
        </w:rPr>
        <w:t>30</w:t>
      </w:r>
      <w:r>
        <w:rPr>
          <w:szCs w:val="20"/>
          <w:rtl/>
        </w:rPr>
        <w:t xml:space="preserve"> گرم زغال فعال شده، باشد. ترجیحا سوربیتول به میزان </w:t>
      </w:r>
      <w:r>
        <w:rPr>
          <w:szCs w:val="20"/>
        </w:rPr>
        <w:t>70</w:t>
      </w:r>
      <w:r>
        <w:rPr>
          <w:szCs w:val="20"/>
          <w:rtl/>
        </w:rPr>
        <w:t xml:space="preserve"> گرم در کنار زغال فعال وجود داشته باشد</w:t>
      </w:r>
      <w:r>
        <w:rPr>
          <w:rFonts w:ascii="Arial" w:eastAsia="Arial" w:hAnsi="Arial" w:cs="Arial"/>
          <w:szCs w:val="20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381" name="Group 186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0949" name="Shape 29094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50" name="Shape 29095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51" name="Shape 29095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381" style="width:547.42pt;height:0.47998pt;position:absolute;mso-position-horizontal-relative:page;mso-position-horizontal:absolute;margin-left:24pt;mso-position-vertical-relative:page;margin-top:24pt;" coordsize="69522,60">
              <v:shape id="Shape 29095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095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095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</w:t>
    </w:r>
    <w:r>
      <w:rPr>
        <w:sz w:val="22"/>
        <w:rtl/>
      </w:rPr>
      <w:t>مارستان-نسخه</w:t>
    </w:r>
    <w:r>
      <w:rPr>
        <w:sz w:val="22"/>
      </w:rPr>
      <w:t>08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61" w:line="259" w:lineRule="auto"/>
      <w:ind w:left="0" w:right="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802" name="Group 186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403" name="Shape 29140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04" name="Shape 29140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05" name="Shape 29140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802" style="width:547.42pt;height:0.47998pt;position:absolute;mso-position-horizontal-relative:page;mso-position-horizontal:absolute;margin-left:24pt;mso-position-vertical-relative:page;margin-top:24pt;" coordsize="69522,60">
              <v:shape id="Shape 29140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40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40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266" w:line="259" w:lineRule="auto"/>
      <w:ind w:left="201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داروهای </w:t>
    </w:r>
  </w:p>
  <w:p w:rsidR="00167BD4" w:rsidRDefault="001F15F2">
    <w:pPr>
      <w:bidi w:val="0"/>
      <w:spacing w:after="0" w:line="259" w:lineRule="auto"/>
      <w:ind w:left="2437" w:right="0" w:firstLine="0"/>
      <w:jc w:val="left"/>
    </w:pPr>
    <w:r>
      <w:rPr>
        <w:b/>
        <w:sz w:val="24"/>
      </w:rPr>
      <w:t xml:space="preserve"> </w:t>
    </w:r>
    <w:r>
      <w:rPr>
        <w:b/>
        <w:sz w:val="24"/>
      </w:rPr>
      <w:tab/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751" name="Group 186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351" name="Shape 29135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52" name="Shape 29135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53" name="Shape 29135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751" style="width:547.42pt;height:0.47998pt;position:absolute;mso-position-horizontal-relative:page;mso-position-horizontal:absolute;margin-left:24pt;mso-position-vertical-relative:page;margin-top:24pt;" coordsize="69522,60">
              <v:shape id="Shape 29135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35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35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</w:t>
    </w:r>
    <w:r>
      <w:rPr>
        <w:sz w:val="22"/>
        <w:rtl/>
      </w:rPr>
      <w:t>یی بخش اورژانس بیمارستان-نسخه</w:t>
    </w:r>
    <w:r>
      <w:rPr>
        <w:sz w:val="22"/>
      </w:rPr>
      <w:t>08</w:t>
    </w:r>
  </w:p>
  <w:p w:rsidR="00167BD4" w:rsidRDefault="001F15F2">
    <w:pPr>
      <w:spacing w:after="268" w:line="259" w:lineRule="auto"/>
      <w:ind w:left="201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</w:t>
    </w:r>
  </w:p>
  <w:p w:rsidR="00167BD4" w:rsidRDefault="001F15F2">
    <w:pPr>
      <w:bidi w:val="0"/>
      <w:spacing w:after="0" w:line="259" w:lineRule="auto"/>
      <w:ind w:left="2421" w:right="0" w:firstLine="0"/>
      <w:jc w:val="left"/>
    </w:pPr>
    <w:r>
      <w:rPr>
        <w:b/>
        <w:sz w:val="24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698" name="Group 186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295" name="Shape 2912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96" name="Shape 29129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97" name="Shape 29129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698" style="width:547.42pt;height:0.47998pt;position:absolute;mso-position-horizontal-relative:page;mso-position-horizontal:absolute;margin-left:24pt;mso-position-vertical-relative:page;margin-top:24pt;" coordsize="69522,60">
              <v:shape id="Shape 29129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29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30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268" w:line="259" w:lineRule="auto"/>
      <w:ind w:left="201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داروهای </w:t>
    </w:r>
  </w:p>
  <w:p w:rsidR="00167BD4" w:rsidRDefault="001F15F2">
    <w:pPr>
      <w:bidi w:val="0"/>
      <w:spacing w:after="0" w:line="259" w:lineRule="auto"/>
      <w:ind w:left="0" w:right="824" w:firstLine="0"/>
      <w:jc w:val="center"/>
    </w:pPr>
    <w:r>
      <w:rPr>
        <w:b/>
        <w:sz w:val="24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38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953" name="Group 186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59" name="Shape 2915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60" name="Shape 29156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61" name="Shape 29156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53" style="width:547.42pt;height:0.47998pt;position:absolute;mso-position-horizontal-relative:page;mso-position-horizontal:absolute;margin-left:24pt;mso-position-vertical-relative:page;margin-top:24pt;" coordsize="69522,60">
              <v:shape id="Shape 29156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6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6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268" w:line="259" w:lineRule="auto"/>
      <w:ind w:left="485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</w:t>
    </w:r>
  </w:p>
  <w:p w:rsidR="00167BD4" w:rsidRDefault="001F15F2">
    <w:pPr>
      <w:bidi w:val="0"/>
      <w:spacing w:after="0" w:line="259" w:lineRule="auto"/>
      <w:ind w:left="2704" w:right="0" w:firstLine="0"/>
      <w:jc w:val="left"/>
    </w:pPr>
    <w:r>
      <w:rPr>
        <w:b/>
        <w:sz w:val="24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38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909" name="Group 186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511" name="Shape 29151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12" name="Shape 29151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513" name="Shape 29151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09" style="width:547.42pt;height:0.47998pt;position:absolute;mso-position-horizontal-relative:page;mso-position-horizontal:absolute;margin-left:24pt;mso-position-vertical-relative:page;margin-top:24pt;" coordsize="69522,60">
              <v:shape id="Shape 29151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51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51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38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858" name="Group 186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459" name="Shape 2914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0" name="Shape 29146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1" name="Shape 29146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858" style="width:547.42pt;height:0.47998pt;position:absolute;mso-position-horizontal-relative:page;mso-position-horizontal:absolute;margin-left:24pt;mso-position-vertical-relative:page;margin-top:24pt;" coordsize="69522,60">
              <v:shape id="Shape 29146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46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46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268" w:line="259" w:lineRule="auto"/>
      <w:ind w:left="485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</w:t>
    </w:r>
  </w:p>
  <w:p w:rsidR="00167BD4" w:rsidRDefault="001F15F2">
    <w:pPr>
      <w:bidi w:val="0"/>
      <w:spacing w:after="0" w:line="259" w:lineRule="auto"/>
      <w:ind w:left="2704" w:right="0" w:firstLine="0"/>
      <w:jc w:val="left"/>
    </w:pPr>
    <w:r>
      <w:rPr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505" name="Group 186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087" name="Shape 29108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88" name="Shape 29108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89" name="Shape 29108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05" style="width:547.42pt;height:0.47998pt;position:absolute;mso-position-horizontal-relative:page;mso-position-horizontal:absolute;margin-left:24pt;mso-position-vertical-relative:page;margin-top:24pt;" coordsize="69522,60">
              <v:shape id="Shape 29109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09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09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461" name="Group 186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039" name="Shape 29103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40" name="Shape 29104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41" name="Shape 29104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461" style="width:547.42pt;height:0.47998pt;position:absolute;mso-position-horizontal-relative:page;mso-position-horizontal:absolute;margin-left:24pt;mso-position-vertical-relative:page;margin-top:24pt;" coordsize="69522,60">
              <v:shape id="Shape 29104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04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04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</w:t>
    </w:r>
    <w:r>
      <w:rPr>
        <w:sz w:val="22"/>
        <w:rtl/>
      </w:rPr>
      <w:t>نسخه</w:t>
    </w:r>
    <w:r>
      <w:rPr>
        <w:sz w:val="22"/>
      </w:rPr>
      <w:t>08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7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644" name="Group 186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239" name="Shape 29123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40" name="Shape 29124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41" name="Shape 29124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644" style="width:547.42pt;height:0.47998pt;position:absolute;mso-position-horizontal-relative:page;mso-position-horizontal:absolute;margin-left:24pt;mso-position-vertical-relative:page;margin-top:24pt;" coordsize="69522,60">
              <v:shape id="Shape 29124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24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24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268" w:line="259" w:lineRule="auto"/>
      <w:ind w:left="201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داروهای </w:t>
    </w:r>
  </w:p>
  <w:p w:rsidR="00167BD4" w:rsidRDefault="001F15F2">
    <w:pPr>
      <w:bidi w:val="0"/>
      <w:spacing w:after="0" w:line="259" w:lineRule="auto"/>
      <w:ind w:left="0" w:right="851" w:firstLine="0"/>
      <w:jc w:val="center"/>
    </w:pPr>
    <w:r>
      <w:rPr>
        <w:b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0" w:line="259" w:lineRule="auto"/>
      <w:ind w:left="0" w:right="7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600" name="Group 18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191" name="Shape 2911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92" name="Shape 2911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93" name="Shape 2911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600" style="width:547.42pt;height:0.47998pt;position:absolute;mso-position-horizontal-relative:page;mso-position-horizontal:absolute;margin-left:24pt;mso-position-vertical-relative:page;margin-top:24pt;" coordsize="69522,60">
              <v:shape id="Shape 29119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19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19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D4" w:rsidRDefault="001F15F2">
    <w:pPr>
      <w:spacing w:after="759" w:line="259" w:lineRule="auto"/>
      <w:ind w:left="0" w:right="7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86550" name="Group 186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91135" name="Shape 2911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36" name="Shape 29113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37" name="Shape 29113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50" style="width:547.42pt;height:0.47998pt;position:absolute;mso-position-horizontal-relative:page;mso-position-horizontal:absolute;margin-left:24pt;mso-position-vertical-relative:page;margin-top:24pt;" coordsize="69522,60">
              <v:shape id="Shape 2911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13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9114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1"/>
        <w:szCs w:val="21"/>
        <w:rtl/>
      </w:rPr>
      <w:t xml:space="preserve"> </w:t>
    </w:r>
    <w:r>
      <w:rPr>
        <w:sz w:val="22"/>
        <w:rtl/>
      </w:rPr>
      <w:t>دستورالعمل کشوری استاندارد دارویی بخش اورژانس بیمارستان-نسخه</w:t>
    </w:r>
    <w:r>
      <w:rPr>
        <w:sz w:val="22"/>
      </w:rPr>
      <w:t>08</w:t>
    </w:r>
  </w:p>
  <w:p w:rsidR="00167BD4" w:rsidRDefault="001F15F2">
    <w:pPr>
      <w:spacing w:after="0" w:line="259" w:lineRule="auto"/>
      <w:ind w:left="201" w:right="0" w:firstLine="0"/>
      <w:jc w:val="left"/>
    </w:pPr>
    <w:r>
      <w:rPr>
        <w:rFonts w:ascii="Calibri" w:eastAsia="Calibri" w:hAnsi="Calibri" w:cs="Calibri"/>
        <w:b/>
        <w:bCs/>
        <w:sz w:val="28"/>
        <w:szCs w:val="28"/>
        <w:rtl/>
      </w:rPr>
      <w:t xml:space="preserve">فهرست داروهای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BFC"/>
    <w:multiLevelType w:val="hybridMultilevel"/>
    <w:tmpl w:val="5A20E27E"/>
    <w:lvl w:ilvl="0" w:tplc="878A45C0">
      <w:start w:val="14"/>
      <w:numFmt w:val="decimal"/>
      <w:lvlText w:val="%1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A2D4E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89934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8FE84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AC228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6921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87D72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29930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9938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507F0"/>
    <w:multiLevelType w:val="hybridMultilevel"/>
    <w:tmpl w:val="4C3C19C8"/>
    <w:lvl w:ilvl="0" w:tplc="57F8250A">
      <w:start w:val="1"/>
      <w:numFmt w:val="bullet"/>
      <w:lvlText w:val=""/>
      <w:lvlJc w:val="left"/>
      <w:pPr>
        <w:ind w:left="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EE5534">
      <w:start w:val="1"/>
      <w:numFmt w:val="bullet"/>
      <w:lvlText w:val="o"/>
      <w:lvlJc w:val="left"/>
      <w:pPr>
        <w:ind w:left="1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F0F926">
      <w:start w:val="1"/>
      <w:numFmt w:val="bullet"/>
      <w:lvlText w:val="▪"/>
      <w:lvlJc w:val="left"/>
      <w:pPr>
        <w:ind w:left="2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BAB704">
      <w:start w:val="1"/>
      <w:numFmt w:val="bullet"/>
      <w:lvlText w:val="•"/>
      <w:lvlJc w:val="left"/>
      <w:pPr>
        <w:ind w:left="2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3887C8">
      <w:start w:val="1"/>
      <w:numFmt w:val="bullet"/>
      <w:lvlText w:val="o"/>
      <w:lvlJc w:val="left"/>
      <w:pPr>
        <w:ind w:left="3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6204AC">
      <w:start w:val="1"/>
      <w:numFmt w:val="bullet"/>
      <w:lvlText w:val="▪"/>
      <w:lvlJc w:val="left"/>
      <w:pPr>
        <w:ind w:left="4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ACCAA6">
      <w:start w:val="1"/>
      <w:numFmt w:val="bullet"/>
      <w:lvlText w:val="•"/>
      <w:lvlJc w:val="left"/>
      <w:pPr>
        <w:ind w:left="4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A6C94C">
      <w:start w:val="1"/>
      <w:numFmt w:val="bullet"/>
      <w:lvlText w:val="o"/>
      <w:lvlJc w:val="left"/>
      <w:pPr>
        <w:ind w:left="5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9ACC72">
      <w:start w:val="1"/>
      <w:numFmt w:val="bullet"/>
      <w:lvlText w:val="▪"/>
      <w:lvlJc w:val="left"/>
      <w:pPr>
        <w:ind w:left="6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F67F8"/>
    <w:multiLevelType w:val="hybridMultilevel"/>
    <w:tmpl w:val="C152DE0A"/>
    <w:lvl w:ilvl="0" w:tplc="A19417DA">
      <w:start w:val="1"/>
      <w:numFmt w:val="decimal"/>
      <w:lvlText w:val="%1."/>
      <w:lvlJc w:val="left"/>
      <w:pPr>
        <w:ind w:left="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CE352">
      <w:start w:val="1"/>
      <w:numFmt w:val="lowerLetter"/>
      <w:lvlText w:val="%2"/>
      <w:lvlJc w:val="left"/>
      <w:pPr>
        <w:ind w:left="152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E17A">
      <w:start w:val="1"/>
      <w:numFmt w:val="lowerRoman"/>
      <w:lvlText w:val="%3"/>
      <w:lvlJc w:val="left"/>
      <w:pPr>
        <w:ind w:left="224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8B76E">
      <w:start w:val="1"/>
      <w:numFmt w:val="decimal"/>
      <w:lvlText w:val="%4"/>
      <w:lvlJc w:val="left"/>
      <w:pPr>
        <w:ind w:left="296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8FC62">
      <w:start w:val="1"/>
      <w:numFmt w:val="lowerLetter"/>
      <w:lvlText w:val="%5"/>
      <w:lvlJc w:val="left"/>
      <w:pPr>
        <w:ind w:left="368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4C5EA">
      <w:start w:val="1"/>
      <w:numFmt w:val="lowerRoman"/>
      <w:lvlText w:val="%6"/>
      <w:lvlJc w:val="left"/>
      <w:pPr>
        <w:ind w:left="440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2B18E">
      <w:start w:val="1"/>
      <w:numFmt w:val="decimal"/>
      <w:lvlText w:val="%7"/>
      <w:lvlJc w:val="left"/>
      <w:pPr>
        <w:ind w:left="512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6BF1C">
      <w:start w:val="1"/>
      <w:numFmt w:val="lowerLetter"/>
      <w:lvlText w:val="%8"/>
      <w:lvlJc w:val="left"/>
      <w:pPr>
        <w:ind w:left="584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AA5DA">
      <w:start w:val="1"/>
      <w:numFmt w:val="lowerRoman"/>
      <w:lvlText w:val="%9"/>
      <w:lvlJc w:val="left"/>
      <w:pPr>
        <w:ind w:left="656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827F1"/>
    <w:multiLevelType w:val="hybridMultilevel"/>
    <w:tmpl w:val="FF3439E0"/>
    <w:lvl w:ilvl="0" w:tplc="9D984B36">
      <w:start w:val="2"/>
      <w:numFmt w:val="decimal"/>
      <w:lvlText w:val="%1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87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6EEE4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EC3B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C2C14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74E8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8A04C0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61D72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4BF6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C6BE3"/>
    <w:multiLevelType w:val="hybridMultilevel"/>
    <w:tmpl w:val="7AA2FA5A"/>
    <w:lvl w:ilvl="0" w:tplc="D61EF000">
      <w:start w:val="6"/>
      <w:numFmt w:val="decimal"/>
      <w:lvlText w:val="%1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CB6F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6DBCE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42A3C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4D0D8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A834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89644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A4EE6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83FF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166FB"/>
    <w:multiLevelType w:val="hybridMultilevel"/>
    <w:tmpl w:val="D1C4DF2A"/>
    <w:lvl w:ilvl="0" w:tplc="066CD6F8">
      <w:start w:val="1"/>
      <w:numFmt w:val="bullet"/>
      <w:lvlText w:val="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A21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E05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1B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67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2BA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5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6219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E21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125EE"/>
    <w:multiLevelType w:val="hybridMultilevel"/>
    <w:tmpl w:val="97DC6DEA"/>
    <w:lvl w:ilvl="0" w:tplc="29D4F91E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190AFFC">
      <w:start w:val="1"/>
      <w:numFmt w:val="lowerLetter"/>
      <w:lvlText w:val="%2"/>
      <w:lvlJc w:val="left"/>
      <w:pPr>
        <w:ind w:left="1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F664DFF6">
      <w:start w:val="1"/>
      <w:numFmt w:val="lowerRoman"/>
      <w:lvlText w:val="%3"/>
      <w:lvlJc w:val="left"/>
      <w:pPr>
        <w:ind w:left="2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7E32ABEE">
      <w:start w:val="1"/>
      <w:numFmt w:val="decimal"/>
      <w:lvlText w:val="%4"/>
      <w:lvlJc w:val="left"/>
      <w:pPr>
        <w:ind w:left="2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8E86092">
      <w:start w:val="1"/>
      <w:numFmt w:val="lowerLetter"/>
      <w:lvlText w:val="%5"/>
      <w:lvlJc w:val="left"/>
      <w:pPr>
        <w:ind w:left="3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2CEFBF0">
      <w:start w:val="1"/>
      <w:numFmt w:val="lowerRoman"/>
      <w:lvlText w:val="%6"/>
      <w:lvlJc w:val="left"/>
      <w:pPr>
        <w:ind w:left="4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AD4E0D8">
      <w:start w:val="1"/>
      <w:numFmt w:val="decimal"/>
      <w:lvlText w:val="%7"/>
      <w:lvlJc w:val="left"/>
      <w:pPr>
        <w:ind w:left="4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6E34613A">
      <w:start w:val="1"/>
      <w:numFmt w:val="lowerLetter"/>
      <w:lvlText w:val="%8"/>
      <w:lvlJc w:val="left"/>
      <w:pPr>
        <w:ind w:left="5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3A88830">
      <w:start w:val="1"/>
      <w:numFmt w:val="lowerRoman"/>
      <w:lvlText w:val="%9"/>
      <w:lvlJc w:val="left"/>
      <w:pPr>
        <w:ind w:left="6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4D92115F"/>
    <w:multiLevelType w:val="hybridMultilevel"/>
    <w:tmpl w:val="447A67DC"/>
    <w:lvl w:ilvl="0" w:tplc="D46CAA0E">
      <w:start w:val="1"/>
      <w:numFmt w:val="decimal"/>
      <w:lvlText w:val="%1."/>
      <w:lvlJc w:val="left"/>
      <w:pPr>
        <w:ind w:left="120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84EE4">
      <w:start w:val="1"/>
      <w:numFmt w:val="lowerLetter"/>
      <w:lvlText w:val="%2"/>
      <w:lvlJc w:val="left"/>
      <w:pPr>
        <w:ind w:left="129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9AC">
      <w:start w:val="1"/>
      <w:numFmt w:val="lowerRoman"/>
      <w:lvlText w:val="%3"/>
      <w:lvlJc w:val="left"/>
      <w:pPr>
        <w:ind w:left="201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64996">
      <w:start w:val="1"/>
      <w:numFmt w:val="decimal"/>
      <w:lvlText w:val="%4"/>
      <w:lvlJc w:val="left"/>
      <w:pPr>
        <w:ind w:left="273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EC632">
      <w:start w:val="1"/>
      <w:numFmt w:val="lowerLetter"/>
      <w:lvlText w:val="%5"/>
      <w:lvlJc w:val="left"/>
      <w:pPr>
        <w:ind w:left="345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68B40">
      <w:start w:val="1"/>
      <w:numFmt w:val="lowerRoman"/>
      <w:lvlText w:val="%6"/>
      <w:lvlJc w:val="left"/>
      <w:pPr>
        <w:ind w:left="417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A9AD8">
      <w:start w:val="1"/>
      <w:numFmt w:val="decimal"/>
      <w:lvlText w:val="%7"/>
      <w:lvlJc w:val="left"/>
      <w:pPr>
        <w:ind w:left="489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00126">
      <w:start w:val="1"/>
      <w:numFmt w:val="lowerLetter"/>
      <w:lvlText w:val="%8"/>
      <w:lvlJc w:val="left"/>
      <w:pPr>
        <w:ind w:left="561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2A3C4">
      <w:start w:val="1"/>
      <w:numFmt w:val="lowerRoman"/>
      <w:lvlText w:val="%9"/>
      <w:lvlJc w:val="left"/>
      <w:pPr>
        <w:ind w:left="633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3C0D4E"/>
    <w:multiLevelType w:val="hybridMultilevel"/>
    <w:tmpl w:val="1E1C6D82"/>
    <w:lvl w:ilvl="0" w:tplc="8154F420">
      <w:start w:val="1"/>
      <w:numFmt w:val="bullet"/>
      <w:lvlText w:val=""/>
      <w:lvlJc w:val="left"/>
      <w:pPr>
        <w:ind w:left="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A17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EE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205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8C9F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863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52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4F2C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48D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6449CF"/>
    <w:multiLevelType w:val="hybridMultilevel"/>
    <w:tmpl w:val="7FCC1C08"/>
    <w:lvl w:ilvl="0" w:tplc="B3A8B15E">
      <w:start w:val="1"/>
      <w:numFmt w:val="bullet"/>
      <w:lvlText w:val=""/>
      <w:lvlJc w:val="left"/>
      <w:pPr>
        <w:ind w:left="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6A604C">
      <w:start w:val="1"/>
      <w:numFmt w:val="bullet"/>
      <w:lvlText w:val="o"/>
      <w:lvlJc w:val="left"/>
      <w:pPr>
        <w:ind w:left="1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6AB55C">
      <w:start w:val="1"/>
      <w:numFmt w:val="bullet"/>
      <w:lvlText w:val="▪"/>
      <w:lvlJc w:val="left"/>
      <w:pPr>
        <w:ind w:left="2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26C9D2">
      <w:start w:val="1"/>
      <w:numFmt w:val="bullet"/>
      <w:lvlText w:val="•"/>
      <w:lvlJc w:val="left"/>
      <w:pPr>
        <w:ind w:left="2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FA591E">
      <w:start w:val="1"/>
      <w:numFmt w:val="bullet"/>
      <w:lvlText w:val="o"/>
      <w:lvlJc w:val="left"/>
      <w:pPr>
        <w:ind w:left="3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5C7EF2">
      <w:start w:val="1"/>
      <w:numFmt w:val="bullet"/>
      <w:lvlText w:val="▪"/>
      <w:lvlJc w:val="left"/>
      <w:pPr>
        <w:ind w:left="4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4219B2">
      <w:start w:val="1"/>
      <w:numFmt w:val="bullet"/>
      <w:lvlText w:val="•"/>
      <w:lvlJc w:val="left"/>
      <w:pPr>
        <w:ind w:left="4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49B4">
      <w:start w:val="1"/>
      <w:numFmt w:val="bullet"/>
      <w:lvlText w:val="o"/>
      <w:lvlJc w:val="left"/>
      <w:pPr>
        <w:ind w:left="5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16BD38">
      <w:start w:val="1"/>
      <w:numFmt w:val="bullet"/>
      <w:lvlText w:val="▪"/>
      <w:lvlJc w:val="left"/>
      <w:pPr>
        <w:ind w:left="6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D4"/>
    <w:rsid w:val="000C34BE"/>
    <w:rsid w:val="00167BD4"/>
    <w:rsid w:val="001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C837FB-3A77-4072-9902-420C555A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250" w:lineRule="auto"/>
      <w:ind w:left="19" w:right="29" w:firstLine="351"/>
      <w:jc w:val="both"/>
    </w:pPr>
    <w:rPr>
      <w:rFonts w:ascii="B Nazanin" w:eastAsia="B Nazanin" w:hAnsi="B Nazanin" w:cs="B Nazani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26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/>
      <w:ind w:left="26" w:hanging="10"/>
      <w:jc w:val="right"/>
      <w:outlineLvl w:val="1"/>
    </w:pPr>
    <w:rPr>
      <w:rFonts w:ascii="B Nazanin" w:eastAsia="B Nazanin" w:hAnsi="B Nazanin" w:cs="B Nazani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bidi/>
      <w:spacing w:after="0"/>
      <w:ind w:left="26" w:hanging="10"/>
      <w:jc w:val="right"/>
      <w:outlineLvl w:val="2"/>
    </w:pPr>
    <w:rPr>
      <w:rFonts w:ascii="B Nazanin" w:eastAsia="B Nazanin" w:hAnsi="B Nazanin" w:cs="B Nazani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6"/>
      <w:ind w:left="100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B Nazanin" w:eastAsia="B Nazanin" w:hAnsi="B Nazanin" w:cs="B Nazanin"/>
      <w:color w:val="000000"/>
      <w:sz w:val="20"/>
    </w:rPr>
  </w:style>
  <w:style w:type="character" w:customStyle="1" w:styleId="Heading2Char">
    <w:name w:val="Heading 2 Char"/>
    <w:link w:val="Heading2"/>
    <w:rPr>
      <w:rFonts w:ascii="B Nazanin" w:eastAsia="B Nazanin" w:hAnsi="B Nazanin" w:cs="B Nazani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B Nazanin" w:eastAsia="B Nazanin" w:hAnsi="B Nazanin" w:cs="B Nazanin"/>
      <w:b/>
      <w:color w:val="000000"/>
      <w:sz w:val="24"/>
    </w:rPr>
  </w:style>
  <w:style w:type="character" w:customStyle="1" w:styleId="footnotemark">
    <w:name w:val="footnote mark"/>
    <w:hidden/>
    <w:rPr>
      <w:rFonts w:ascii="B Nazanin" w:eastAsia="B Nazanin" w:hAnsi="B Nazanin" w:cs="B Nazani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eader" Target="header1.xml"/><Relationship Id="rId42" Type="http://schemas.openxmlformats.org/officeDocument/2006/relationships/footer" Target="footer2.xml"/><Relationship Id="rId47" Type="http://schemas.openxmlformats.org/officeDocument/2006/relationships/header" Target="header4.xml"/><Relationship Id="rId50" Type="http://schemas.openxmlformats.org/officeDocument/2006/relationships/footer" Target="footer5.xml"/><Relationship Id="rId55" Type="http://schemas.openxmlformats.org/officeDocument/2006/relationships/footer" Target="footer7.xml"/><Relationship Id="rId63" Type="http://schemas.openxmlformats.org/officeDocument/2006/relationships/header" Target="header12.xml"/><Relationship Id="rId68" Type="http://schemas.openxmlformats.org/officeDocument/2006/relationships/hyperlink" Target="https://www.eshraghie.com/b-author/ron-walls/" TargetMode="External"/><Relationship Id="rId76" Type="http://schemas.openxmlformats.org/officeDocument/2006/relationships/footer" Target="footer15.xml"/><Relationship Id="rId7" Type="http://schemas.openxmlformats.org/officeDocument/2006/relationships/image" Target="media/image1.png"/><Relationship Id="rId71" Type="http://schemas.openxmlformats.org/officeDocument/2006/relationships/header" Target="header13.xml"/><Relationship Id="rId2" Type="http://schemas.openxmlformats.org/officeDocument/2006/relationships/styles" Target="styles.xml"/><Relationship Id="rId37" Type="http://schemas.openxmlformats.org/officeDocument/2006/relationships/image" Target="media/image2.jpg"/><Relationship Id="rId40" Type="http://schemas.openxmlformats.org/officeDocument/2006/relationships/header" Target="header2.xml"/><Relationship Id="rId45" Type="http://schemas.openxmlformats.org/officeDocument/2006/relationships/image" Target="media/image5.jpg"/><Relationship Id="rId53" Type="http://schemas.openxmlformats.org/officeDocument/2006/relationships/header" Target="header7.xml"/><Relationship Id="rId58" Type="http://schemas.openxmlformats.org/officeDocument/2006/relationships/footer" Target="footer9.xml"/><Relationship Id="rId66" Type="http://schemas.openxmlformats.org/officeDocument/2006/relationships/hyperlink" Target="https://www.eshraghie.com/b-author/robert-hockberger/" TargetMode="External"/><Relationship Id="rId74" Type="http://schemas.openxmlformats.org/officeDocument/2006/relationships/footer" Target="footer14.xml"/><Relationship Id="rId5" Type="http://schemas.openxmlformats.org/officeDocument/2006/relationships/footnotes" Target="footnotes.xml"/><Relationship Id="rId61" Type="http://schemas.openxmlformats.org/officeDocument/2006/relationships/footer" Target="footer10.xml"/><Relationship Id="rId10" Type="http://schemas.openxmlformats.org/officeDocument/2006/relationships/image" Target="media/image4.jpg"/><Relationship Id="rId44" Type="http://schemas.openxmlformats.org/officeDocument/2006/relationships/footer" Target="footer3.xml"/><Relationship Id="rId52" Type="http://schemas.openxmlformats.org/officeDocument/2006/relationships/footer" Target="footer6.xml"/><Relationship Id="rId60" Type="http://schemas.openxmlformats.org/officeDocument/2006/relationships/header" Target="header11.xml"/><Relationship Id="rId65" Type="http://schemas.openxmlformats.org/officeDocument/2006/relationships/hyperlink" Target="https://www.eshraghie.com/b-author/robert-hockberger/" TargetMode="External"/><Relationship Id="rId73" Type="http://schemas.openxmlformats.org/officeDocument/2006/relationships/footer" Target="footer13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35" Type="http://schemas.openxmlformats.org/officeDocument/2006/relationships/image" Target="media/image0.png"/><Relationship Id="rId43" Type="http://schemas.openxmlformats.org/officeDocument/2006/relationships/header" Target="header3.xml"/><Relationship Id="rId48" Type="http://schemas.openxmlformats.org/officeDocument/2006/relationships/header" Target="header5.xml"/><Relationship Id="rId56" Type="http://schemas.openxmlformats.org/officeDocument/2006/relationships/footer" Target="footer8.xml"/><Relationship Id="rId64" Type="http://schemas.openxmlformats.org/officeDocument/2006/relationships/footer" Target="footer12.xml"/><Relationship Id="rId69" Type="http://schemas.openxmlformats.org/officeDocument/2006/relationships/hyperlink" Target="https://www.eshraghie.com/b-author/ron-walls/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6.xml"/><Relationship Id="rId72" Type="http://schemas.openxmlformats.org/officeDocument/2006/relationships/header" Target="header14.xml"/><Relationship Id="rId3" Type="http://schemas.openxmlformats.org/officeDocument/2006/relationships/settings" Target="settings.xml"/><Relationship Id="rId38" Type="http://schemas.openxmlformats.org/officeDocument/2006/relationships/image" Target="media/image30.jpg"/><Relationship Id="rId46" Type="http://schemas.openxmlformats.org/officeDocument/2006/relationships/image" Target="media/image6.png"/><Relationship Id="rId59" Type="http://schemas.openxmlformats.org/officeDocument/2006/relationships/header" Target="header10.xml"/><Relationship Id="rId67" Type="http://schemas.openxmlformats.org/officeDocument/2006/relationships/hyperlink" Target="https://www.eshraghie.com/b-author/robert-hockberger/" TargetMode="External"/><Relationship Id="rId41" Type="http://schemas.openxmlformats.org/officeDocument/2006/relationships/footer" Target="footer1.xml"/><Relationship Id="rId54" Type="http://schemas.openxmlformats.org/officeDocument/2006/relationships/header" Target="header8.xml"/><Relationship Id="rId62" Type="http://schemas.openxmlformats.org/officeDocument/2006/relationships/footer" Target="footer11.xml"/><Relationship Id="rId70" Type="http://schemas.openxmlformats.org/officeDocument/2006/relationships/hyperlink" Target="https://www.eshraghie.com/b-author/ron-walls/" TargetMode="External"/><Relationship Id="rId75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6" Type="http://schemas.openxmlformats.org/officeDocument/2006/relationships/image" Target="media/image10.png"/><Relationship Id="rId49" Type="http://schemas.openxmlformats.org/officeDocument/2006/relationships/footer" Target="footer4.xml"/><Relationship Id="rId57" Type="http://schemas.openxmlformats.org/officeDocument/2006/relationships/header" Target="header9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hetas.behdasht.gov.ir/page/antidote" TargetMode="External"/><Relationship Id="rId2" Type="http://schemas.openxmlformats.org/officeDocument/2006/relationships/hyperlink" Target="http://hetas.behdasht.gov.ir/page/antidote" TargetMode="External"/><Relationship Id="rId1" Type="http://schemas.openxmlformats.org/officeDocument/2006/relationships/hyperlink" Target="http://hetas.behdasht.gov.ir/page/antid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کشوری استاندارد دارویی بخش اورژانس بیمارستان</vt:lpstr>
    </vt:vector>
  </TitlesOfParts>
  <Company/>
  <LinksUpToDate>false</LinksUpToDate>
  <CharactersWithSpaces>33354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کشوری استاندارد دارویی بخش اورژانس بیمارستان</dc:title>
  <dc:subject/>
  <dc:creator>معاونت درمان</dc:creator>
  <cp:keywords/>
  <cp:lastModifiedBy>darman-dehghaniyan</cp:lastModifiedBy>
  <cp:revision>2</cp:revision>
  <dcterms:created xsi:type="dcterms:W3CDTF">2023-07-02T04:30:00Z</dcterms:created>
  <dcterms:modified xsi:type="dcterms:W3CDTF">2023-07-02T04:30:00Z</dcterms:modified>
</cp:coreProperties>
</file>